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E502" w14:textId="6F948405" w:rsidR="00B0520B" w:rsidRDefault="00EE705A" w:rsidP="00B07F5A">
      <w:pPr>
        <w:pBdr>
          <w:bottom w:val="single" w:sz="4" w:space="1" w:color="auto"/>
        </w:pBdr>
        <w:rPr>
          <w:rFonts w:ascii="Arial" w:hAnsi="Arial" w:cs="Arial"/>
          <w:color w:val="126289"/>
          <w:sz w:val="44"/>
          <w:szCs w:val="44"/>
        </w:rPr>
      </w:pPr>
      <w:r>
        <w:rPr>
          <w:rFonts w:ascii="Arial" w:hAnsi="Arial" w:cs="Arial"/>
          <w:noProof/>
          <w:color w:val="126289"/>
          <w:sz w:val="44"/>
          <w:szCs w:val="44"/>
        </w:rPr>
        <w:drawing>
          <wp:anchor distT="0" distB="0" distL="114300" distR="114300" simplePos="0" relativeHeight="251660288" behindDoc="0" locked="0" layoutInCell="1" allowOverlap="1" wp14:anchorId="7B8F228C" wp14:editId="5E7E4C87">
            <wp:simplePos x="0" y="0"/>
            <wp:positionH relativeFrom="column">
              <wp:posOffset>-114300</wp:posOffset>
            </wp:positionH>
            <wp:positionV relativeFrom="paragraph">
              <wp:posOffset>9525</wp:posOffset>
            </wp:positionV>
            <wp:extent cx="2133600" cy="848653"/>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 Brand.JPG"/>
                    <pic:cNvPicPr/>
                  </pic:nvPicPr>
                  <pic:blipFill>
                    <a:blip r:embed="rId7">
                      <a:extLst>
                        <a:ext uri="{28A0092B-C50C-407E-A947-70E740481C1C}">
                          <a14:useLocalDpi xmlns:a14="http://schemas.microsoft.com/office/drawing/2010/main" val="0"/>
                        </a:ext>
                      </a:extLst>
                    </a:blip>
                    <a:stretch>
                      <a:fillRect/>
                    </a:stretch>
                  </pic:blipFill>
                  <pic:spPr>
                    <a:xfrm>
                      <a:off x="0" y="0"/>
                      <a:ext cx="2133600" cy="848653"/>
                    </a:xfrm>
                    <a:prstGeom prst="rect">
                      <a:avLst/>
                    </a:prstGeom>
                  </pic:spPr>
                </pic:pic>
              </a:graphicData>
            </a:graphic>
            <wp14:sizeRelH relativeFrom="page">
              <wp14:pctWidth>0</wp14:pctWidth>
            </wp14:sizeRelH>
            <wp14:sizeRelV relativeFrom="page">
              <wp14:pctHeight>0</wp14:pctHeight>
            </wp14:sizeRelV>
          </wp:anchor>
        </w:drawing>
      </w:r>
    </w:p>
    <w:p w14:paraId="582B0ADF" w14:textId="064CF8B0" w:rsidR="00B0520B" w:rsidRDefault="00B0520B" w:rsidP="00B07F5A">
      <w:pPr>
        <w:pBdr>
          <w:bottom w:val="single" w:sz="4" w:space="1" w:color="auto"/>
        </w:pBdr>
        <w:rPr>
          <w:rFonts w:ascii="Arial" w:hAnsi="Arial" w:cs="Arial"/>
          <w:color w:val="126289"/>
          <w:sz w:val="44"/>
          <w:szCs w:val="44"/>
        </w:rPr>
      </w:pPr>
    </w:p>
    <w:p w14:paraId="51ED2C16" w14:textId="12C13205" w:rsidR="00B0520B" w:rsidRDefault="00B0520B" w:rsidP="00B07F5A">
      <w:pPr>
        <w:pBdr>
          <w:bottom w:val="single" w:sz="4" w:space="1" w:color="auto"/>
        </w:pBdr>
        <w:rPr>
          <w:rFonts w:ascii="Arial" w:hAnsi="Arial" w:cs="Arial"/>
          <w:color w:val="126289"/>
          <w:sz w:val="44"/>
          <w:szCs w:val="44"/>
        </w:rPr>
      </w:pPr>
    </w:p>
    <w:p w14:paraId="18A89E1E" w14:textId="36907BB6" w:rsidR="00B0520B" w:rsidRDefault="00EE705A" w:rsidP="00EE705A">
      <w:pPr>
        <w:pBdr>
          <w:bottom w:val="single" w:sz="4" w:space="1" w:color="auto"/>
        </w:pBdr>
        <w:jc w:val="center"/>
        <w:rPr>
          <w:rFonts w:ascii="Arial" w:hAnsi="Arial" w:cs="Arial"/>
          <w:color w:val="126289"/>
          <w:sz w:val="44"/>
          <w:szCs w:val="44"/>
        </w:rPr>
      </w:pPr>
      <w:r>
        <w:rPr>
          <w:rFonts w:ascii="Arial" w:hAnsi="Arial" w:cs="Arial"/>
          <w:color w:val="126289"/>
          <w:sz w:val="44"/>
          <w:szCs w:val="44"/>
        </w:rPr>
        <w:t>Event Manager Volunteer Program</w:t>
      </w:r>
    </w:p>
    <w:p w14:paraId="3D53F88F" w14:textId="74CDFD06" w:rsidR="00B0520B" w:rsidRPr="00EE705A" w:rsidRDefault="00B0520B" w:rsidP="00B07F5A">
      <w:pPr>
        <w:pBdr>
          <w:bottom w:val="single" w:sz="4" w:space="1" w:color="auto"/>
        </w:pBdr>
        <w:rPr>
          <w:rFonts w:ascii="Arial" w:hAnsi="Arial" w:cs="Arial"/>
          <w:color w:val="126289"/>
        </w:rPr>
      </w:pPr>
    </w:p>
    <w:p w14:paraId="6376243E" w14:textId="77777777" w:rsidR="00EE705A" w:rsidRDefault="00EE705A" w:rsidP="00B07F5A">
      <w:pPr>
        <w:pBdr>
          <w:bottom w:val="single" w:sz="4" w:space="1" w:color="auto"/>
        </w:pBdr>
        <w:rPr>
          <w:rFonts w:ascii="Arial" w:hAnsi="Arial" w:cs="Arial"/>
          <w:sz w:val="22"/>
          <w:szCs w:val="22"/>
        </w:rPr>
      </w:pPr>
    </w:p>
    <w:p w14:paraId="1D70C80B" w14:textId="02E7244C" w:rsidR="00EE705A" w:rsidRDefault="007231FC" w:rsidP="00A45D76">
      <w:pPr>
        <w:pBdr>
          <w:bottom w:val="single" w:sz="4" w:space="1" w:color="auto"/>
        </w:pBdr>
        <w:spacing w:line="360" w:lineRule="auto"/>
        <w:ind w:firstLine="720"/>
        <w:rPr>
          <w:rFonts w:ascii="Arial" w:hAnsi="Arial" w:cs="Arial"/>
          <w:sz w:val="22"/>
          <w:szCs w:val="22"/>
        </w:rPr>
      </w:pPr>
      <w:r>
        <w:rPr>
          <w:rFonts w:ascii="Arial" w:hAnsi="Arial" w:cs="Arial"/>
          <w:sz w:val="22"/>
          <w:szCs w:val="22"/>
        </w:rPr>
        <w:t>Student</w:t>
      </w:r>
      <w:r w:rsidR="00EE705A">
        <w:rPr>
          <w:rFonts w:ascii="Arial" w:hAnsi="Arial" w:cs="Arial"/>
          <w:sz w:val="22"/>
          <w:szCs w:val="22"/>
        </w:rPr>
        <w:t>s and advisors prepare all year to compete at Colorado HOSA’s SLC for the chance to qualify for HOSA’s International Leadership Conference. We want to bring the same passion and excellence to the management of Competitive Event</w:t>
      </w:r>
      <w:r>
        <w:rPr>
          <w:rFonts w:ascii="Arial" w:hAnsi="Arial" w:cs="Arial"/>
          <w:sz w:val="22"/>
          <w:szCs w:val="22"/>
        </w:rPr>
        <w:t>s</w:t>
      </w:r>
      <w:r w:rsidR="00EE705A">
        <w:rPr>
          <w:rFonts w:ascii="Arial" w:hAnsi="Arial" w:cs="Arial"/>
          <w:sz w:val="22"/>
          <w:szCs w:val="22"/>
        </w:rPr>
        <w:t xml:space="preserve"> as students </w:t>
      </w:r>
      <w:r w:rsidR="00A45D76">
        <w:rPr>
          <w:rFonts w:ascii="Arial" w:hAnsi="Arial" w:cs="Arial"/>
          <w:sz w:val="22"/>
          <w:szCs w:val="22"/>
        </w:rPr>
        <w:t>bring to</w:t>
      </w:r>
      <w:r>
        <w:rPr>
          <w:rFonts w:ascii="Arial" w:hAnsi="Arial" w:cs="Arial"/>
          <w:sz w:val="22"/>
          <w:szCs w:val="22"/>
        </w:rPr>
        <w:t xml:space="preserve"> the competition. It</w:t>
      </w:r>
      <w:bookmarkStart w:id="0" w:name="_GoBack"/>
      <w:bookmarkEnd w:id="0"/>
      <w:r w:rsidR="00A45D76">
        <w:rPr>
          <w:rFonts w:ascii="Arial" w:hAnsi="Arial" w:cs="Arial"/>
          <w:sz w:val="22"/>
          <w:szCs w:val="22"/>
        </w:rPr>
        <w:t xml:space="preserve"> is in this spirit that we offer local Advisors the opportunity to volunteer as an event manager while receiving a sizable discount on conference registration.</w:t>
      </w:r>
    </w:p>
    <w:p w14:paraId="19F6F711" w14:textId="0E62F9D5" w:rsidR="00A45D76" w:rsidRDefault="00A45D76" w:rsidP="00A45D76">
      <w:pPr>
        <w:pBdr>
          <w:bottom w:val="single" w:sz="4" w:space="1" w:color="auto"/>
        </w:pBdr>
        <w:spacing w:line="360" w:lineRule="auto"/>
        <w:ind w:firstLine="720"/>
        <w:rPr>
          <w:rFonts w:ascii="Arial" w:hAnsi="Arial" w:cs="Arial"/>
          <w:sz w:val="22"/>
          <w:szCs w:val="22"/>
        </w:rPr>
      </w:pPr>
      <w:r>
        <w:rPr>
          <w:rFonts w:ascii="Arial" w:hAnsi="Arial" w:cs="Arial"/>
          <w:sz w:val="22"/>
          <w:szCs w:val="22"/>
        </w:rPr>
        <w:t xml:space="preserve">By signing up to be an Event Manager advisors will receive a 50% discount off their registration costs or $60 as their total cost. This discount </w:t>
      </w:r>
      <w:proofErr w:type="gramStart"/>
      <w:r>
        <w:rPr>
          <w:rFonts w:ascii="Arial" w:hAnsi="Arial" w:cs="Arial"/>
          <w:sz w:val="22"/>
          <w:szCs w:val="22"/>
        </w:rPr>
        <w:t>will be credited</w:t>
      </w:r>
      <w:proofErr w:type="gramEnd"/>
      <w:r>
        <w:rPr>
          <w:rFonts w:ascii="Arial" w:hAnsi="Arial" w:cs="Arial"/>
          <w:sz w:val="22"/>
          <w:szCs w:val="22"/>
        </w:rPr>
        <w:t xml:space="preserve"> after SLC, once the advisor had met the following requirements;</w:t>
      </w:r>
    </w:p>
    <w:p w14:paraId="5F71758D" w14:textId="15EE3FB0" w:rsidR="000322E7" w:rsidRDefault="000322E7" w:rsidP="00A45D76">
      <w:pPr>
        <w:pStyle w:val="ListParagraph"/>
        <w:numPr>
          <w:ilvl w:val="0"/>
          <w:numId w:val="14"/>
        </w:numPr>
        <w:pBdr>
          <w:bottom w:val="single" w:sz="4" w:space="1" w:color="auto"/>
        </w:pBdr>
        <w:spacing w:line="360" w:lineRule="auto"/>
        <w:rPr>
          <w:rFonts w:ascii="Arial" w:hAnsi="Arial" w:cs="Arial"/>
          <w:sz w:val="22"/>
          <w:szCs w:val="22"/>
        </w:rPr>
      </w:pPr>
      <w:proofErr w:type="gramStart"/>
      <w:r>
        <w:rPr>
          <w:rFonts w:ascii="Arial" w:hAnsi="Arial" w:cs="Arial"/>
          <w:sz w:val="22"/>
          <w:szCs w:val="22"/>
        </w:rPr>
        <w:t>Read through</w:t>
      </w:r>
      <w:proofErr w:type="gramEnd"/>
      <w:r>
        <w:rPr>
          <w:rFonts w:ascii="Arial" w:hAnsi="Arial" w:cs="Arial"/>
          <w:sz w:val="22"/>
          <w:szCs w:val="22"/>
        </w:rPr>
        <w:t xml:space="preserve"> the Event Manager job description.</w:t>
      </w:r>
    </w:p>
    <w:p w14:paraId="5877E09D" w14:textId="5AF0B58B" w:rsidR="00A45D76" w:rsidRDefault="00A45D76" w:rsidP="00A45D76">
      <w:pPr>
        <w:pStyle w:val="ListParagraph"/>
        <w:numPr>
          <w:ilvl w:val="0"/>
          <w:numId w:val="14"/>
        </w:numPr>
        <w:pBdr>
          <w:bottom w:val="single" w:sz="4" w:space="1" w:color="auto"/>
        </w:pBdr>
        <w:spacing w:line="360" w:lineRule="auto"/>
        <w:rPr>
          <w:rFonts w:ascii="Arial" w:hAnsi="Arial" w:cs="Arial"/>
          <w:sz w:val="22"/>
          <w:szCs w:val="22"/>
        </w:rPr>
      </w:pPr>
      <w:r>
        <w:rPr>
          <w:rFonts w:ascii="Arial" w:hAnsi="Arial" w:cs="Arial"/>
          <w:sz w:val="22"/>
          <w:szCs w:val="22"/>
        </w:rPr>
        <w:t xml:space="preserve">Connect with the CE </w:t>
      </w:r>
      <w:r w:rsidRPr="004A1B64">
        <w:rPr>
          <w:rFonts w:ascii="Arial" w:hAnsi="Arial" w:cs="Arial"/>
          <w:sz w:val="22"/>
          <w:szCs w:val="22"/>
        </w:rPr>
        <w:t>Lieutenant</w:t>
      </w:r>
      <w:r>
        <w:rPr>
          <w:rFonts w:ascii="Arial" w:hAnsi="Arial" w:cs="Arial"/>
          <w:sz w:val="22"/>
          <w:szCs w:val="22"/>
        </w:rPr>
        <w:t xml:space="preserve"> before SLC via phone or email to ask any questions you may have.</w:t>
      </w:r>
    </w:p>
    <w:p w14:paraId="66052E25" w14:textId="6D5A68CE" w:rsidR="000322E7" w:rsidRDefault="000322E7" w:rsidP="00A45D76">
      <w:pPr>
        <w:pStyle w:val="ListParagraph"/>
        <w:numPr>
          <w:ilvl w:val="0"/>
          <w:numId w:val="14"/>
        </w:numPr>
        <w:pBdr>
          <w:bottom w:val="single" w:sz="4" w:space="1" w:color="auto"/>
        </w:pBdr>
        <w:spacing w:line="360" w:lineRule="auto"/>
        <w:rPr>
          <w:rFonts w:ascii="Arial" w:hAnsi="Arial" w:cs="Arial"/>
          <w:sz w:val="22"/>
          <w:szCs w:val="22"/>
        </w:rPr>
      </w:pPr>
      <w:r>
        <w:rPr>
          <w:rFonts w:ascii="Arial" w:hAnsi="Arial" w:cs="Arial"/>
          <w:sz w:val="22"/>
          <w:szCs w:val="22"/>
        </w:rPr>
        <w:t xml:space="preserve">Attend the CE Volunteer Orientation at SLC and bring with you a signed copy of this verification form. </w:t>
      </w:r>
    </w:p>
    <w:p w14:paraId="06171A4D" w14:textId="59421DA3" w:rsidR="00A45D76" w:rsidRPr="00A45D76" w:rsidRDefault="00A45D76" w:rsidP="00A45D76">
      <w:pPr>
        <w:pStyle w:val="ListParagraph"/>
        <w:numPr>
          <w:ilvl w:val="0"/>
          <w:numId w:val="14"/>
        </w:numPr>
        <w:pBdr>
          <w:bottom w:val="single" w:sz="4" w:space="1" w:color="auto"/>
        </w:pBdr>
        <w:spacing w:line="360" w:lineRule="auto"/>
        <w:rPr>
          <w:rFonts w:ascii="Arial" w:hAnsi="Arial" w:cs="Arial"/>
          <w:sz w:val="22"/>
          <w:szCs w:val="22"/>
        </w:rPr>
      </w:pPr>
      <w:r w:rsidRPr="00A45D76">
        <w:rPr>
          <w:rFonts w:ascii="Arial" w:hAnsi="Arial" w:cs="Arial"/>
          <w:sz w:val="22"/>
          <w:szCs w:val="22"/>
        </w:rPr>
        <w:t xml:space="preserve">Attend Colorado SLC and act as an Event Manager for a Competitive Event </w:t>
      </w:r>
    </w:p>
    <w:p w14:paraId="796372CE" w14:textId="66420204" w:rsidR="00A45D76" w:rsidRDefault="00A45D76" w:rsidP="00A45D76">
      <w:pPr>
        <w:pStyle w:val="ListParagraph"/>
        <w:numPr>
          <w:ilvl w:val="0"/>
          <w:numId w:val="14"/>
        </w:numPr>
        <w:pBdr>
          <w:bottom w:val="single" w:sz="4" w:space="1" w:color="auto"/>
        </w:pBdr>
        <w:spacing w:line="360" w:lineRule="auto"/>
        <w:rPr>
          <w:rFonts w:ascii="Arial" w:hAnsi="Arial" w:cs="Arial"/>
          <w:sz w:val="22"/>
          <w:szCs w:val="22"/>
        </w:rPr>
      </w:pPr>
      <w:r>
        <w:rPr>
          <w:rFonts w:ascii="Arial" w:hAnsi="Arial" w:cs="Arial"/>
          <w:sz w:val="22"/>
          <w:szCs w:val="22"/>
        </w:rPr>
        <w:t xml:space="preserve">Ensure that your assigned event runs smoothly, and troubleshoot as issues arise </w:t>
      </w:r>
    </w:p>
    <w:p w14:paraId="250259F6" w14:textId="21593364" w:rsidR="00A45D76" w:rsidRDefault="00A45D76" w:rsidP="00A45D76">
      <w:pPr>
        <w:pStyle w:val="ListParagraph"/>
        <w:numPr>
          <w:ilvl w:val="0"/>
          <w:numId w:val="14"/>
        </w:numPr>
        <w:pBdr>
          <w:bottom w:val="single" w:sz="4" w:space="1" w:color="auto"/>
        </w:pBdr>
        <w:spacing w:line="360" w:lineRule="auto"/>
        <w:rPr>
          <w:rFonts w:ascii="Arial" w:hAnsi="Arial" w:cs="Arial"/>
          <w:sz w:val="22"/>
          <w:szCs w:val="22"/>
        </w:rPr>
      </w:pPr>
      <w:r>
        <w:rPr>
          <w:rFonts w:ascii="Arial" w:hAnsi="Arial" w:cs="Arial"/>
          <w:sz w:val="22"/>
          <w:szCs w:val="22"/>
        </w:rPr>
        <w:t xml:space="preserve">Submit all needed materials to the State CE Team at the end of the event </w:t>
      </w:r>
    </w:p>
    <w:p w14:paraId="76154869" w14:textId="2E645A80" w:rsidR="000322E7" w:rsidRDefault="000322E7" w:rsidP="00A45D76">
      <w:pPr>
        <w:pStyle w:val="ListParagraph"/>
        <w:numPr>
          <w:ilvl w:val="0"/>
          <w:numId w:val="14"/>
        </w:numPr>
        <w:pBdr>
          <w:bottom w:val="single" w:sz="4" w:space="1" w:color="auto"/>
        </w:pBdr>
        <w:spacing w:line="360" w:lineRule="auto"/>
        <w:rPr>
          <w:rFonts w:ascii="Arial" w:hAnsi="Arial" w:cs="Arial"/>
          <w:sz w:val="22"/>
          <w:szCs w:val="22"/>
        </w:rPr>
      </w:pPr>
      <w:r>
        <w:rPr>
          <w:rFonts w:ascii="Arial" w:hAnsi="Arial" w:cs="Arial"/>
          <w:sz w:val="22"/>
          <w:szCs w:val="22"/>
        </w:rPr>
        <w:t>Maintain clear and prompt communication between the CE Lieutenant, the State Advisor and yourself.</w:t>
      </w:r>
    </w:p>
    <w:p w14:paraId="2936E7E1" w14:textId="6A3DFCE6" w:rsidR="00EE705A" w:rsidRDefault="00EE705A" w:rsidP="00B07F5A">
      <w:pPr>
        <w:pBdr>
          <w:bottom w:val="single" w:sz="4" w:space="1" w:color="auto"/>
        </w:pBdr>
        <w:rPr>
          <w:rFonts w:ascii="Arial" w:hAnsi="Arial" w:cs="Arial"/>
          <w:sz w:val="22"/>
          <w:szCs w:val="22"/>
        </w:rPr>
      </w:pPr>
    </w:p>
    <w:p w14:paraId="64AA604B" w14:textId="2F6DC241" w:rsidR="000322E7" w:rsidRDefault="000322E7" w:rsidP="000322E7">
      <w:pPr>
        <w:pBdr>
          <w:bottom w:val="single" w:sz="4" w:space="1" w:color="auto"/>
        </w:pBdr>
        <w:spacing w:line="360" w:lineRule="auto"/>
        <w:ind w:firstLine="720"/>
        <w:rPr>
          <w:rFonts w:ascii="Arial" w:hAnsi="Arial" w:cs="Arial"/>
          <w:sz w:val="22"/>
          <w:szCs w:val="22"/>
        </w:rPr>
      </w:pPr>
      <w:r w:rsidRPr="000322E7">
        <w:rPr>
          <w:rFonts w:ascii="Arial" w:hAnsi="Arial" w:cs="Arial"/>
          <w:sz w:val="22"/>
          <w:szCs w:val="22"/>
        </w:rPr>
        <w:t xml:space="preserve">By signing </w:t>
      </w:r>
      <w:proofErr w:type="gramStart"/>
      <w:r w:rsidRPr="000322E7">
        <w:rPr>
          <w:rFonts w:ascii="Arial" w:hAnsi="Arial" w:cs="Arial"/>
          <w:sz w:val="22"/>
          <w:szCs w:val="22"/>
        </w:rPr>
        <w:t>b</w:t>
      </w:r>
      <w:r>
        <w:rPr>
          <w:rFonts w:ascii="Arial" w:hAnsi="Arial" w:cs="Arial"/>
          <w:sz w:val="22"/>
          <w:szCs w:val="22"/>
        </w:rPr>
        <w:t>elow</w:t>
      </w:r>
      <w:proofErr w:type="gramEnd"/>
      <w:r>
        <w:rPr>
          <w:rFonts w:ascii="Arial" w:hAnsi="Arial" w:cs="Arial"/>
          <w:sz w:val="22"/>
          <w:szCs w:val="22"/>
        </w:rPr>
        <w:t xml:space="preserve"> I am verifying that I hav</w:t>
      </w:r>
      <w:r w:rsidRPr="000322E7">
        <w:rPr>
          <w:rFonts w:ascii="Arial" w:hAnsi="Arial" w:cs="Arial"/>
          <w:sz w:val="22"/>
          <w:szCs w:val="22"/>
        </w:rPr>
        <w:t xml:space="preserve">e read the specifications and </w:t>
      </w:r>
      <w:r>
        <w:rPr>
          <w:rFonts w:ascii="Arial" w:hAnsi="Arial" w:cs="Arial"/>
          <w:sz w:val="22"/>
          <w:szCs w:val="22"/>
        </w:rPr>
        <w:t>Job Description</w:t>
      </w:r>
      <w:r w:rsidRPr="000322E7">
        <w:rPr>
          <w:rFonts w:ascii="Arial" w:hAnsi="Arial" w:cs="Arial"/>
          <w:sz w:val="22"/>
          <w:szCs w:val="22"/>
        </w:rPr>
        <w:t xml:space="preserve"> for working at SLC as an Event Manager. If </w:t>
      </w:r>
      <w:r>
        <w:rPr>
          <w:rFonts w:ascii="Arial" w:hAnsi="Arial" w:cs="Arial"/>
          <w:sz w:val="22"/>
          <w:szCs w:val="22"/>
        </w:rPr>
        <w:t>I</w:t>
      </w:r>
      <w:r w:rsidRPr="000322E7">
        <w:rPr>
          <w:rFonts w:ascii="Arial" w:hAnsi="Arial" w:cs="Arial"/>
          <w:sz w:val="22"/>
          <w:szCs w:val="22"/>
        </w:rPr>
        <w:t xml:space="preserve"> fail to perform </w:t>
      </w:r>
      <w:r>
        <w:rPr>
          <w:rFonts w:ascii="Arial" w:hAnsi="Arial" w:cs="Arial"/>
          <w:sz w:val="22"/>
          <w:szCs w:val="22"/>
        </w:rPr>
        <w:t>my</w:t>
      </w:r>
      <w:r w:rsidRPr="000322E7">
        <w:rPr>
          <w:rFonts w:ascii="Arial" w:hAnsi="Arial" w:cs="Arial"/>
          <w:sz w:val="22"/>
          <w:szCs w:val="22"/>
        </w:rPr>
        <w:t xml:space="preserve"> duties to the best of </w:t>
      </w:r>
      <w:r>
        <w:rPr>
          <w:rFonts w:ascii="Arial" w:hAnsi="Arial" w:cs="Arial"/>
          <w:sz w:val="22"/>
          <w:szCs w:val="22"/>
        </w:rPr>
        <w:t>my</w:t>
      </w:r>
      <w:r w:rsidRPr="000322E7">
        <w:rPr>
          <w:rFonts w:ascii="Arial" w:hAnsi="Arial" w:cs="Arial"/>
          <w:sz w:val="22"/>
          <w:szCs w:val="22"/>
        </w:rPr>
        <w:t xml:space="preserve"> </w:t>
      </w:r>
      <w:proofErr w:type="gramStart"/>
      <w:r w:rsidRPr="000322E7">
        <w:rPr>
          <w:rFonts w:ascii="Arial" w:hAnsi="Arial" w:cs="Arial"/>
          <w:sz w:val="22"/>
          <w:szCs w:val="22"/>
        </w:rPr>
        <w:t>ability</w:t>
      </w:r>
      <w:proofErr w:type="gramEnd"/>
      <w:r w:rsidRPr="000322E7">
        <w:rPr>
          <w:rFonts w:ascii="Arial" w:hAnsi="Arial" w:cs="Arial"/>
          <w:sz w:val="22"/>
          <w:szCs w:val="22"/>
        </w:rPr>
        <w:t xml:space="preserve"> </w:t>
      </w:r>
      <w:r>
        <w:rPr>
          <w:rFonts w:ascii="Arial" w:hAnsi="Arial" w:cs="Arial"/>
          <w:sz w:val="22"/>
          <w:szCs w:val="22"/>
        </w:rPr>
        <w:t>I</w:t>
      </w:r>
      <w:r w:rsidRPr="000322E7">
        <w:rPr>
          <w:rFonts w:ascii="Arial" w:hAnsi="Arial" w:cs="Arial"/>
          <w:sz w:val="22"/>
          <w:szCs w:val="22"/>
        </w:rPr>
        <w:t xml:space="preserve"> understand that </w:t>
      </w:r>
      <w:r>
        <w:rPr>
          <w:rFonts w:ascii="Arial" w:hAnsi="Arial" w:cs="Arial"/>
          <w:sz w:val="22"/>
          <w:szCs w:val="22"/>
        </w:rPr>
        <w:t>I</w:t>
      </w:r>
      <w:r w:rsidRPr="000322E7">
        <w:rPr>
          <w:rFonts w:ascii="Arial" w:hAnsi="Arial" w:cs="Arial"/>
          <w:sz w:val="22"/>
          <w:szCs w:val="22"/>
        </w:rPr>
        <w:t xml:space="preserve"> </w:t>
      </w:r>
      <w:r>
        <w:rPr>
          <w:rFonts w:ascii="Arial" w:hAnsi="Arial" w:cs="Arial"/>
          <w:sz w:val="22"/>
          <w:szCs w:val="22"/>
        </w:rPr>
        <w:t>may</w:t>
      </w:r>
      <w:r w:rsidRPr="000322E7">
        <w:rPr>
          <w:rFonts w:ascii="Arial" w:hAnsi="Arial" w:cs="Arial"/>
          <w:sz w:val="22"/>
          <w:szCs w:val="22"/>
        </w:rPr>
        <w:t xml:space="preserve"> not receive your discounted SLC registration and</w:t>
      </w:r>
      <w:r>
        <w:rPr>
          <w:rFonts w:ascii="Arial" w:hAnsi="Arial" w:cs="Arial"/>
          <w:sz w:val="22"/>
          <w:szCs w:val="22"/>
        </w:rPr>
        <w:t xml:space="preserve"> there may be further recourse.</w:t>
      </w:r>
    </w:p>
    <w:p w14:paraId="5C4EBD0F" w14:textId="77777777" w:rsidR="000322E7" w:rsidRDefault="000322E7" w:rsidP="000322E7">
      <w:pPr>
        <w:pBdr>
          <w:bottom w:val="single" w:sz="4" w:space="1" w:color="auto"/>
        </w:pBdr>
        <w:spacing w:line="360" w:lineRule="auto"/>
        <w:ind w:firstLine="720"/>
        <w:rPr>
          <w:rFonts w:ascii="Arial" w:hAnsi="Arial" w:cs="Arial"/>
          <w:sz w:val="22"/>
          <w:szCs w:val="22"/>
        </w:rPr>
      </w:pPr>
    </w:p>
    <w:p w14:paraId="2F21D68D" w14:textId="2F38CE7E" w:rsidR="000322E7" w:rsidRPr="000322E7" w:rsidRDefault="000322E7" w:rsidP="000322E7">
      <w:pPr>
        <w:pBdr>
          <w:bottom w:val="single" w:sz="4" w:space="1" w:color="auto"/>
        </w:pBdr>
        <w:spacing w:line="360" w:lineRule="auto"/>
        <w:rPr>
          <w:rFonts w:ascii="Arial" w:hAnsi="Arial" w:cs="Arial"/>
          <w:sz w:val="22"/>
          <w:szCs w:val="22"/>
        </w:rPr>
      </w:pPr>
      <w:r>
        <w:rPr>
          <w:rFonts w:ascii="Arial" w:hAnsi="Arial" w:cs="Arial"/>
          <w:sz w:val="22"/>
          <w:szCs w:val="22"/>
        </w:rPr>
        <w:t>Signature__________________________________________________Date_____________</w:t>
      </w:r>
    </w:p>
    <w:p w14:paraId="35E1F4E4" w14:textId="12447733" w:rsidR="00B0520B" w:rsidRDefault="00B0520B" w:rsidP="00B07F5A">
      <w:pPr>
        <w:pBdr>
          <w:bottom w:val="single" w:sz="4" w:space="1" w:color="auto"/>
        </w:pBdr>
        <w:rPr>
          <w:rFonts w:ascii="Arial" w:hAnsi="Arial" w:cs="Arial"/>
          <w:color w:val="126289"/>
          <w:sz w:val="44"/>
          <w:szCs w:val="44"/>
        </w:rPr>
      </w:pPr>
    </w:p>
    <w:p w14:paraId="1DA29A5C" w14:textId="6B884297" w:rsidR="00B0520B" w:rsidRDefault="00B0520B" w:rsidP="00B07F5A">
      <w:pPr>
        <w:pBdr>
          <w:bottom w:val="single" w:sz="4" w:space="1" w:color="auto"/>
        </w:pBdr>
        <w:rPr>
          <w:rFonts w:ascii="Arial" w:hAnsi="Arial" w:cs="Arial"/>
          <w:color w:val="126289"/>
          <w:sz w:val="44"/>
          <w:szCs w:val="44"/>
        </w:rPr>
      </w:pPr>
    </w:p>
    <w:p w14:paraId="6532521B" w14:textId="07C14C8E" w:rsidR="005665A6" w:rsidRDefault="005665A6" w:rsidP="00B07F5A">
      <w:pPr>
        <w:pBdr>
          <w:bottom w:val="single" w:sz="4" w:space="1" w:color="auto"/>
        </w:pBdr>
        <w:rPr>
          <w:rFonts w:ascii="Arial" w:hAnsi="Arial" w:cs="Arial"/>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1576A32B" wp14:editId="35D1B2DA">
            <wp:simplePos x="0" y="0"/>
            <wp:positionH relativeFrom="margin">
              <wp:posOffset>-62865</wp:posOffset>
            </wp:positionH>
            <wp:positionV relativeFrom="paragraph">
              <wp:posOffset>-455295</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FDE89" w14:textId="77777777" w:rsidR="005665A6" w:rsidRDefault="005665A6" w:rsidP="00B07F5A">
      <w:pPr>
        <w:pBdr>
          <w:bottom w:val="single" w:sz="4" w:space="1" w:color="auto"/>
        </w:pBdr>
        <w:rPr>
          <w:rFonts w:ascii="Arial" w:hAnsi="Arial" w:cs="Arial"/>
          <w:color w:val="126289"/>
          <w:sz w:val="44"/>
          <w:szCs w:val="44"/>
        </w:rPr>
      </w:pPr>
    </w:p>
    <w:p w14:paraId="17EB7967" w14:textId="77777777" w:rsidR="00B07F5A" w:rsidRPr="005665A6" w:rsidRDefault="00B07F5A" w:rsidP="00B07F5A">
      <w:pPr>
        <w:pBdr>
          <w:bottom w:val="single" w:sz="4" w:space="1" w:color="auto"/>
        </w:pBdr>
        <w:rPr>
          <w:rFonts w:ascii="Arial" w:hAnsi="Arial" w:cs="Arial"/>
          <w:color w:val="126289"/>
          <w:sz w:val="44"/>
          <w:szCs w:val="44"/>
        </w:rPr>
      </w:pPr>
      <w:r w:rsidRPr="005665A6">
        <w:rPr>
          <w:rFonts w:ascii="Arial" w:hAnsi="Arial" w:cs="Arial"/>
          <w:color w:val="126289"/>
          <w:sz w:val="44"/>
          <w:szCs w:val="44"/>
        </w:rPr>
        <w:t>Job Description: Event Manager</w:t>
      </w:r>
    </w:p>
    <w:p w14:paraId="3F9D309F" w14:textId="77777777" w:rsidR="00B07F5A" w:rsidRPr="00FB3DF4" w:rsidRDefault="00B07F5A"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14:paraId="0C5F1330" w14:textId="77777777" w:rsidR="00B07F5A" w:rsidRPr="00601032" w:rsidRDefault="00B07F5A"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Who Are We Looking For?</w:t>
      </w:r>
    </w:p>
    <w:p w14:paraId="366FE098" w14:textId="3B8D8B9E" w:rsidR="00B07F5A" w:rsidRPr="005665A6" w:rsidRDefault="00B07F5A"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665A6">
        <w:rPr>
          <w:rFonts w:ascii="Arial" w:hAnsi="Arial" w:cs="Arial"/>
          <w:sz w:val="22"/>
          <w:szCs w:val="22"/>
        </w:rPr>
        <w:t xml:space="preserve">Responsible adult from </w:t>
      </w:r>
      <w:r w:rsidR="004A1B64">
        <w:rPr>
          <w:rFonts w:ascii="Arial" w:hAnsi="Arial" w:cs="Arial"/>
          <w:sz w:val="22"/>
          <w:szCs w:val="22"/>
        </w:rPr>
        <w:t>a Colorado HOSA Chapter</w:t>
      </w:r>
    </w:p>
    <w:p w14:paraId="7D07FDFB" w14:textId="77777777" w:rsidR="00B07F5A" w:rsidRPr="009C43EE" w:rsidRDefault="00B07F5A"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14:paraId="36A7936D" w14:textId="77777777" w:rsidR="00B07F5A" w:rsidRPr="00601032" w:rsidRDefault="00B07F5A"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Why Do We Need You?</w:t>
      </w:r>
    </w:p>
    <w:p w14:paraId="55CF7F35" w14:textId="77777777" w:rsidR="00B07F5A" w:rsidRPr="005665A6" w:rsidRDefault="00B07F5A" w:rsidP="00B07F5A">
      <w:pPr>
        <w:widowControl w:val="0"/>
        <w:autoSpaceDE w:val="0"/>
        <w:autoSpaceDN w:val="0"/>
        <w:adjustRightInd w:val="0"/>
        <w:rPr>
          <w:rFonts w:ascii="Times" w:hAnsi="Times" w:cs="Times"/>
          <w:sz w:val="22"/>
          <w:szCs w:val="22"/>
        </w:rPr>
      </w:pPr>
      <w:r w:rsidRPr="005665A6">
        <w:rPr>
          <w:rFonts w:ascii="Arial" w:hAnsi="Arial" w:cs="Arial"/>
          <w:sz w:val="22"/>
          <w:szCs w:val="22"/>
        </w:rPr>
        <w:t xml:space="preserve">You conduct and direct the event. You manage the details and the people and lead the event plan. You make sure all event personnel are where they are supposed to be, playing the same song. Your actions coordinate the efforts of everyone involved with the event. You manage the “outside” of the room at the ILC and ensure the integrity of all event forms and processes. You must understand the event guidelines and be able to communicate all event information with the rest of the event personnel. YOU set the </w:t>
      </w:r>
      <w:r w:rsidRPr="00EE705A">
        <w:rPr>
          <w:rFonts w:ascii="Arial" w:hAnsi="Arial" w:cs="Arial"/>
          <w:sz w:val="22"/>
          <w:szCs w:val="22"/>
        </w:rPr>
        <w:t>tone</w:t>
      </w:r>
      <w:r w:rsidRPr="005665A6">
        <w:rPr>
          <w:rFonts w:ascii="Arial" w:hAnsi="Arial" w:cs="Arial"/>
          <w:sz w:val="22"/>
          <w:szCs w:val="22"/>
        </w:rPr>
        <w:t xml:space="preserve"> for the event and help our members have a wonderful competitive event experience!  </w:t>
      </w:r>
    </w:p>
    <w:p w14:paraId="14500074" w14:textId="77777777" w:rsidR="00B07F5A" w:rsidRPr="0055481F" w:rsidRDefault="00B07F5A" w:rsidP="00B07F5A">
      <w:pPr>
        <w:widowControl w:val="0"/>
        <w:autoSpaceDE w:val="0"/>
        <w:autoSpaceDN w:val="0"/>
        <w:adjustRightInd w:val="0"/>
        <w:rPr>
          <w:rFonts w:ascii="Times" w:hAnsi="Times" w:cs="Times"/>
        </w:rPr>
      </w:pPr>
    </w:p>
    <w:p w14:paraId="5C2E20B4" w14:textId="77777777" w:rsidR="00B07F5A" w:rsidRPr="00601032" w:rsidRDefault="00B07F5A"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 xml:space="preserve">Before the Event </w:t>
      </w:r>
    </w:p>
    <w:p w14:paraId="70A98CED" w14:textId="77777777" w:rsidR="00B07F5A" w:rsidRDefault="00B07F5A" w:rsidP="00B07F5A">
      <w:pPr>
        <w:rPr>
          <w:rFonts w:ascii="Arial" w:hAnsi="Arial" w:cs="Arial"/>
          <w:b/>
        </w:rPr>
      </w:pPr>
    </w:p>
    <w:p w14:paraId="339063BF" w14:textId="77777777" w:rsidR="00B07F5A" w:rsidRPr="005665A6" w:rsidRDefault="00B07F5A" w:rsidP="00B07F5A">
      <w:pPr>
        <w:pStyle w:val="ListParagraph"/>
        <w:numPr>
          <w:ilvl w:val="0"/>
          <w:numId w:val="11"/>
        </w:numPr>
        <w:tabs>
          <w:tab w:val="left" w:pos="720"/>
        </w:tabs>
        <w:rPr>
          <w:rFonts w:ascii="Arial" w:hAnsi="Arial" w:cs="Arial"/>
          <w:sz w:val="22"/>
          <w:szCs w:val="22"/>
        </w:rPr>
      </w:pPr>
      <w:r w:rsidRPr="005665A6">
        <w:rPr>
          <w:rFonts w:ascii="Arial" w:hAnsi="Arial" w:cs="Arial"/>
          <w:sz w:val="22"/>
          <w:szCs w:val="22"/>
        </w:rPr>
        <w:t xml:space="preserve">Review the guidelines. Remember, guidelines change annually so they need to be reviewed each year, regardless if you have worked on this event in the past. </w:t>
      </w:r>
    </w:p>
    <w:p w14:paraId="454F75C5" w14:textId="77777777" w:rsidR="00B07F5A" w:rsidRPr="005665A6" w:rsidRDefault="00B07F5A" w:rsidP="00B07F5A">
      <w:pPr>
        <w:rPr>
          <w:rFonts w:ascii="Arial" w:hAnsi="Arial" w:cs="Arial"/>
          <w:b/>
          <w:sz w:val="22"/>
          <w:szCs w:val="22"/>
        </w:rPr>
      </w:pPr>
    </w:p>
    <w:p w14:paraId="1465E92D" w14:textId="77777777" w:rsidR="00B07F5A" w:rsidRPr="005665A6" w:rsidRDefault="00B07F5A" w:rsidP="00B07F5A">
      <w:pPr>
        <w:pStyle w:val="ListParagraph"/>
        <w:numPr>
          <w:ilvl w:val="0"/>
          <w:numId w:val="12"/>
        </w:numPr>
        <w:rPr>
          <w:rFonts w:ascii="Arial" w:hAnsi="Arial" w:cs="Arial"/>
          <w:b/>
          <w:sz w:val="22"/>
          <w:szCs w:val="22"/>
        </w:rPr>
      </w:pPr>
      <w:r w:rsidRPr="005665A6">
        <w:rPr>
          <w:rFonts w:ascii="Arial" w:hAnsi="Arial" w:cs="Arial"/>
          <w:sz w:val="22"/>
          <w:szCs w:val="22"/>
        </w:rPr>
        <w:t>Eliminate the word “disqualify” from your vocabulary, make it fun, and make this a positive experience for the competitors! They worked so hard to get here.</w:t>
      </w:r>
    </w:p>
    <w:p w14:paraId="24AF1853" w14:textId="77777777" w:rsidR="00B07F5A" w:rsidRPr="005665A6" w:rsidRDefault="00B07F5A" w:rsidP="00B07F5A">
      <w:pPr>
        <w:rPr>
          <w:rFonts w:ascii="Arial" w:hAnsi="Arial" w:cs="Arial"/>
          <w:b/>
          <w:sz w:val="22"/>
          <w:szCs w:val="22"/>
        </w:rPr>
      </w:pPr>
    </w:p>
    <w:p w14:paraId="6C44EBBC" w14:textId="77777777" w:rsidR="00B07F5A" w:rsidRPr="005665A6" w:rsidRDefault="00B07F5A" w:rsidP="00B07F5A">
      <w:pPr>
        <w:pStyle w:val="ListParagraph"/>
        <w:numPr>
          <w:ilvl w:val="0"/>
          <w:numId w:val="12"/>
        </w:numPr>
        <w:rPr>
          <w:rFonts w:ascii="Arial" w:hAnsi="Arial" w:cs="Arial"/>
          <w:sz w:val="22"/>
          <w:szCs w:val="22"/>
        </w:rPr>
      </w:pPr>
      <w:r w:rsidRPr="005665A6">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14:paraId="2B14855B" w14:textId="77777777" w:rsidR="00B07F5A" w:rsidRPr="005665A6" w:rsidRDefault="00B07F5A" w:rsidP="00B07F5A">
      <w:pPr>
        <w:rPr>
          <w:rFonts w:ascii="Arial" w:hAnsi="Arial" w:cs="Arial"/>
          <w:b/>
          <w:color w:val="FF0000"/>
          <w:sz w:val="22"/>
          <w:szCs w:val="22"/>
        </w:rPr>
      </w:pPr>
    </w:p>
    <w:p w14:paraId="4D4CC9DA" w14:textId="77777777" w:rsidR="00B07F5A" w:rsidRPr="005665A6" w:rsidRDefault="00B07F5A" w:rsidP="00B07F5A">
      <w:pPr>
        <w:pStyle w:val="ListParagraph"/>
        <w:numPr>
          <w:ilvl w:val="0"/>
          <w:numId w:val="12"/>
        </w:numPr>
        <w:rPr>
          <w:rFonts w:ascii="Arial" w:hAnsi="Arial" w:cs="Arial"/>
          <w:sz w:val="22"/>
          <w:szCs w:val="22"/>
        </w:rPr>
      </w:pPr>
      <w:r w:rsidRPr="005665A6">
        <w:rPr>
          <w:rFonts w:ascii="Arial" w:hAnsi="Arial" w:cs="Arial"/>
          <w:sz w:val="22"/>
          <w:szCs w:val="22"/>
        </w:rPr>
        <w:t>Do not plan extracurricular activities during event commitment time.</w:t>
      </w:r>
    </w:p>
    <w:p w14:paraId="15E88937" w14:textId="77777777" w:rsidR="00B07F5A" w:rsidRPr="005665A6" w:rsidRDefault="00B07F5A" w:rsidP="00B07F5A">
      <w:pPr>
        <w:rPr>
          <w:rFonts w:ascii="Arial" w:hAnsi="Arial" w:cs="Arial"/>
          <w:sz w:val="22"/>
          <w:szCs w:val="22"/>
        </w:rPr>
      </w:pPr>
    </w:p>
    <w:p w14:paraId="14E4AE5E" w14:textId="77777777" w:rsidR="00B07F5A" w:rsidRPr="005665A6" w:rsidRDefault="00B07F5A" w:rsidP="00B07F5A">
      <w:pPr>
        <w:pStyle w:val="ListParagraph"/>
        <w:numPr>
          <w:ilvl w:val="0"/>
          <w:numId w:val="12"/>
        </w:numPr>
        <w:rPr>
          <w:rFonts w:ascii="Arial" w:hAnsi="Arial" w:cs="Arial"/>
          <w:sz w:val="22"/>
          <w:szCs w:val="22"/>
        </w:rPr>
      </w:pPr>
      <w:r w:rsidRPr="005665A6">
        <w:rPr>
          <w:rFonts w:ascii="Arial" w:hAnsi="Arial" w:cs="Arial"/>
          <w:sz w:val="22"/>
          <w:szCs w:val="22"/>
        </w:rPr>
        <w:t>Make sure you know where you are going – find your event room(s) – verify when you need to be there.</w:t>
      </w:r>
    </w:p>
    <w:p w14:paraId="24020625" w14:textId="77777777" w:rsidR="00B07F5A" w:rsidRPr="005665A6" w:rsidRDefault="00B07F5A" w:rsidP="00B07F5A">
      <w:pPr>
        <w:rPr>
          <w:rFonts w:ascii="Arial" w:hAnsi="Arial" w:cs="Arial"/>
          <w:sz w:val="22"/>
          <w:szCs w:val="22"/>
        </w:rPr>
      </w:pPr>
    </w:p>
    <w:p w14:paraId="7CB2838B" w14:textId="77777777" w:rsidR="00B07F5A" w:rsidRPr="005665A6" w:rsidRDefault="00B07F5A" w:rsidP="00B07F5A">
      <w:pPr>
        <w:pStyle w:val="ListParagraph"/>
        <w:numPr>
          <w:ilvl w:val="0"/>
          <w:numId w:val="12"/>
        </w:numPr>
        <w:rPr>
          <w:rFonts w:ascii="Arial" w:hAnsi="Arial" w:cs="Arial"/>
          <w:sz w:val="22"/>
          <w:szCs w:val="22"/>
        </w:rPr>
      </w:pPr>
      <w:r w:rsidRPr="005665A6">
        <w:rPr>
          <w:rFonts w:ascii="Arial" w:hAnsi="Arial" w:cs="Arial"/>
          <w:sz w:val="22"/>
          <w:szCs w:val="22"/>
        </w:rPr>
        <w:t xml:space="preserve">Become familiar with the HOSA Cell Phone and Smart/Electronic Devices Policy found in Appendix G at </w:t>
      </w:r>
      <w:hyperlink r:id="rId9" w:history="1">
        <w:r w:rsidRPr="005665A6">
          <w:rPr>
            <w:rStyle w:val="Hyperlink"/>
            <w:rFonts w:ascii="Arial" w:hAnsi="Arial" w:cs="Arial"/>
            <w:sz w:val="22"/>
            <w:szCs w:val="22"/>
          </w:rPr>
          <w:t>http://hosa.org/appendices</w:t>
        </w:r>
      </w:hyperlink>
      <w:r w:rsidRPr="005665A6">
        <w:rPr>
          <w:rFonts w:ascii="Arial" w:hAnsi="Arial" w:cs="Arial"/>
          <w:sz w:val="22"/>
          <w:szCs w:val="22"/>
        </w:rPr>
        <w:t xml:space="preserve"> .</w:t>
      </w:r>
    </w:p>
    <w:p w14:paraId="676D5DFC" w14:textId="77777777" w:rsidR="00B07F5A" w:rsidRDefault="00B07F5A" w:rsidP="00B07F5A">
      <w:pPr>
        <w:rPr>
          <w:rFonts w:ascii="Arial" w:hAnsi="Arial" w:cs="Arial"/>
          <w:b/>
        </w:rPr>
      </w:pPr>
    </w:p>
    <w:p w14:paraId="69BB7B5D" w14:textId="77777777" w:rsidR="00B07F5A" w:rsidRPr="005665A6" w:rsidRDefault="00B35E41" w:rsidP="00B07F5A">
      <w:pPr>
        <w:rPr>
          <w:rFonts w:ascii="Arial" w:hAnsi="Arial" w:cs="Arial"/>
          <w:b/>
          <w:sz w:val="22"/>
          <w:szCs w:val="22"/>
        </w:rPr>
      </w:pPr>
      <w:r w:rsidRPr="005665A6">
        <w:rPr>
          <w:rFonts w:ascii="Arial" w:hAnsi="Arial" w:cs="Arial"/>
          <w:b/>
          <w:sz w:val="22"/>
          <w:szCs w:val="22"/>
        </w:rPr>
        <w:t>Pre-</w:t>
      </w:r>
      <w:r w:rsidR="00B07F5A" w:rsidRPr="005665A6">
        <w:rPr>
          <w:rFonts w:ascii="Arial" w:hAnsi="Arial" w:cs="Arial"/>
          <w:b/>
          <w:sz w:val="22"/>
          <w:szCs w:val="22"/>
        </w:rPr>
        <w:t>Communication</w:t>
      </w:r>
    </w:p>
    <w:p w14:paraId="246FD8FE" w14:textId="12D7D8E7" w:rsidR="00B07F5A" w:rsidRPr="004A1B64" w:rsidRDefault="004A1B64" w:rsidP="00A16B16">
      <w:pPr>
        <w:pStyle w:val="ListParagraph"/>
        <w:numPr>
          <w:ilvl w:val="0"/>
          <w:numId w:val="4"/>
        </w:numPr>
        <w:rPr>
          <w:rFonts w:ascii="Arial" w:hAnsi="Arial" w:cs="Arial"/>
          <w:sz w:val="22"/>
          <w:szCs w:val="22"/>
        </w:rPr>
      </w:pPr>
      <w:r w:rsidRPr="004A1B64">
        <w:rPr>
          <w:rFonts w:ascii="Arial" w:hAnsi="Arial" w:cs="Arial"/>
          <w:sz w:val="22"/>
          <w:szCs w:val="22"/>
        </w:rPr>
        <w:t>Connect with</w:t>
      </w:r>
      <w:r w:rsidR="00B07F5A" w:rsidRPr="004A1B64">
        <w:rPr>
          <w:rFonts w:ascii="Arial" w:hAnsi="Arial" w:cs="Arial"/>
          <w:sz w:val="22"/>
          <w:szCs w:val="22"/>
        </w:rPr>
        <w:t xml:space="preserve"> the </w:t>
      </w:r>
      <w:r w:rsidRPr="004A1B64">
        <w:rPr>
          <w:rFonts w:ascii="Arial" w:hAnsi="Arial" w:cs="Arial"/>
          <w:sz w:val="22"/>
          <w:szCs w:val="22"/>
        </w:rPr>
        <w:t xml:space="preserve">State </w:t>
      </w:r>
      <w:r w:rsidR="00B07F5A" w:rsidRPr="004A1B64">
        <w:rPr>
          <w:rFonts w:ascii="Arial" w:hAnsi="Arial" w:cs="Arial"/>
          <w:sz w:val="22"/>
          <w:szCs w:val="22"/>
        </w:rPr>
        <w:t xml:space="preserve">CE Lieutenant </w:t>
      </w:r>
      <w:r w:rsidRPr="004A1B64">
        <w:rPr>
          <w:rFonts w:ascii="Arial" w:hAnsi="Arial" w:cs="Arial"/>
          <w:sz w:val="22"/>
          <w:szCs w:val="22"/>
        </w:rPr>
        <w:t xml:space="preserve">via phone or email </w:t>
      </w:r>
      <w:r w:rsidR="00B07F5A" w:rsidRPr="004A1B64">
        <w:rPr>
          <w:rFonts w:ascii="Arial" w:hAnsi="Arial" w:cs="Arial"/>
          <w:sz w:val="22"/>
          <w:szCs w:val="22"/>
        </w:rPr>
        <w:t xml:space="preserve">who is responsible for overseeing your assigned event. </w:t>
      </w:r>
    </w:p>
    <w:p w14:paraId="492DA089" w14:textId="77777777" w:rsidR="00B07F5A" w:rsidRPr="004A1B64" w:rsidRDefault="00B07F5A" w:rsidP="004A1B64">
      <w:pPr>
        <w:pStyle w:val="ListParagraph"/>
        <w:numPr>
          <w:ilvl w:val="0"/>
          <w:numId w:val="4"/>
        </w:numPr>
        <w:rPr>
          <w:rFonts w:ascii="Arial" w:hAnsi="Arial" w:cs="Arial"/>
          <w:sz w:val="22"/>
          <w:szCs w:val="22"/>
        </w:rPr>
      </w:pPr>
      <w:r w:rsidRPr="004A1B64">
        <w:rPr>
          <w:rFonts w:ascii="Arial" w:hAnsi="Arial" w:cs="Arial"/>
          <w:sz w:val="22"/>
          <w:szCs w:val="22"/>
        </w:rPr>
        <w:t>Coordinate a way to communicate with everyone on the team who is part of the event – “Remind 101” type of text messages help everyone know where to be and when.</w:t>
      </w:r>
    </w:p>
    <w:p w14:paraId="76748307" w14:textId="77777777" w:rsidR="00B07F5A" w:rsidRPr="004A1B64" w:rsidRDefault="00B07F5A" w:rsidP="004A1B64">
      <w:pPr>
        <w:pStyle w:val="ListParagraph"/>
        <w:numPr>
          <w:ilvl w:val="0"/>
          <w:numId w:val="4"/>
        </w:numPr>
        <w:rPr>
          <w:rFonts w:ascii="Arial" w:hAnsi="Arial" w:cs="Arial"/>
          <w:sz w:val="22"/>
          <w:szCs w:val="22"/>
        </w:rPr>
      </w:pPr>
      <w:r w:rsidRPr="004A1B64">
        <w:rPr>
          <w:rFonts w:ascii="Arial" w:hAnsi="Arial" w:cs="Arial"/>
          <w:sz w:val="22"/>
          <w:szCs w:val="22"/>
        </w:rPr>
        <w:t xml:space="preserve">Share information with your team prior to ILC so everyone knows </w:t>
      </w:r>
      <w:proofErr w:type="gramStart"/>
      <w:r w:rsidRPr="004A1B64">
        <w:rPr>
          <w:rFonts w:ascii="Arial" w:hAnsi="Arial" w:cs="Arial"/>
          <w:sz w:val="22"/>
          <w:szCs w:val="22"/>
        </w:rPr>
        <w:t>their</w:t>
      </w:r>
      <w:proofErr w:type="gramEnd"/>
      <w:r w:rsidRPr="004A1B64">
        <w:rPr>
          <w:rFonts w:ascii="Arial" w:hAnsi="Arial" w:cs="Arial"/>
          <w:sz w:val="22"/>
          <w:szCs w:val="22"/>
        </w:rPr>
        <w:t xml:space="preserve"> role.</w:t>
      </w:r>
    </w:p>
    <w:p w14:paraId="5C57F6A1" w14:textId="777A4C01" w:rsidR="00601032" w:rsidRPr="004A1B64" w:rsidRDefault="00B07F5A" w:rsidP="004A1B64">
      <w:pPr>
        <w:pStyle w:val="ListParagraph"/>
        <w:numPr>
          <w:ilvl w:val="0"/>
          <w:numId w:val="4"/>
        </w:numPr>
        <w:rPr>
          <w:rFonts w:ascii="Arial" w:hAnsi="Arial" w:cs="Arial"/>
          <w:b/>
          <w:sz w:val="22"/>
          <w:szCs w:val="22"/>
        </w:rPr>
      </w:pPr>
      <w:r w:rsidRPr="004A1B64">
        <w:rPr>
          <w:rFonts w:ascii="Arial" w:hAnsi="Arial" w:cs="Arial"/>
          <w:sz w:val="22"/>
          <w:szCs w:val="22"/>
        </w:rPr>
        <w:lastRenderedPageBreak/>
        <w:t xml:space="preserve">Share the </w:t>
      </w:r>
      <w:r w:rsidR="00B70FF2" w:rsidRPr="004A1B64">
        <w:rPr>
          <w:rFonts w:ascii="Arial" w:hAnsi="Arial" w:cs="Arial"/>
          <w:sz w:val="22"/>
          <w:szCs w:val="22"/>
        </w:rPr>
        <w:t>Managing Competitive Events</w:t>
      </w:r>
      <w:r w:rsidRPr="004A1B64">
        <w:rPr>
          <w:rFonts w:ascii="Arial" w:hAnsi="Arial" w:cs="Arial"/>
          <w:sz w:val="22"/>
          <w:szCs w:val="22"/>
        </w:rPr>
        <w:t xml:space="preserve"> page online, pointing out relevant information </w:t>
      </w:r>
      <w:hyperlink r:id="rId10" w:history="1">
        <w:r w:rsidR="00601032" w:rsidRPr="004A1B64">
          <w:rPr>
            <w:rStyle w:val="Hyperlink"/>
            <w:rFonts w:ascii="Arial" w:hAnsi="Arial" w:cs="Arial"/>
            <w:sz w:val="22"/>
            <w:szCs w:val="22"/>
          </w:rPr>
          <w:t>http://www.hosa.org/ManagingCE</w:t>
        </w:r>
      </w:hyperlink>
      <w:r w:rsidR="00601032" w:rsidRPr="004A1B64">
        <w:rPr>
          <w:rFonts w:ascii="Arial" w:hAnsi="Arial" w:cs="Arial"/>
          <w:sz w:val="22"/>
          <w:szCs w:val="22"/>
        </w:rPr>
        <w:t>.</w:t>
      </w:r>
    </w:p>
    <w:p w14:paraId="746E70DA" w14:textId="77777777" w:rsidR="00601032" w:rsidRPr="00601032" w:rsidRDefault="00601032" w:rsidP="004A1B64">
      <w:pPr>
        <w:pStyle w:val="ListParagraph"/>
        <w:ind w:left="1440"/>
        <w:rPr>
          <w:rFonts w:ascii="Arial" w:hAnsi="Arial" w:cs="Arial"/>
          <w:b/>
          <w:sz w:val="22"/>
          <w:szCs w:val="22"/>
        </w:rPr>
      </w:pPr>
    </w:p>
    <w:p w14:paraId="4BEC4ECF" w14:textId="77777777" w:rsidR="00601032" w:rsidRPr="00601032" w:rsidRDefault="00601032" w:rsidP="00601032">
      <w:pPr>
        <w:pStyle w:val="ListParagraph"/>
        <w:ind w:left="1440"/>
        <w:rPr>
          <w:rFonts w:ascii="Arial" w:hAnsi="Arial" w:cs="Arial"/>
          <w:b/>
          <w:sz w:val="22"/>
          <w:szCs w:val="22"/>
        </w:rPr>
      </w:pPr>
    </w:p>
    <w:p w14:paraId="0DF67773" w14:textId="359D73C1" w:rsidR="00B07F5A" w:rsidRPr="00601032" w:rsidRDefault="00B07F5A" w:rsidP="00601032">
      <w:pPr>
        <w:rPr>
          <w:rFonts w:ascii="Arial" w:hAnsi="Arial" w:cs="Arial"/>
          <w:b/>
          <w:sz w:val="22"/>
          <w:szCs w:val="22"/>
        </w:rPr>
      </w:pPr>
      <w:r w:rsidRPr="00601032">
        <w:rPr>
          <w:rFonts w:ascii="Arial" w:hAnsi="Arial" w:cs="Arial"/>
          <w:b/>
          <w:sz w:val="22"/>
          <w:szCs w:val="22"/>
        </w:rPr>
        <w:t>Know the Details</w:t>
      </w:r>
    </w:p>
    <w:p w14:paraId="435128D4" w14:textId="77777777" w:rsidR="00B07F5A" w:rsidRPr="005665A6" w:rsidRDefault="00B07F5A" w:rsidP="00B07F5A">
      <w:pPr>
        <w:pStyle w:val="ListParagraph"/>
        <w:numPr>
          <w:ilvl w:val="0"/>
          <w:numId w:val="10"/>
        </w:numPr>
        <w:rPr>
          <w:rFonts w:ascii="Arial" w:hAnsi="Arial" w:cs="Arial"/>
          <w:sz w:val="22"/>
          <w:szCs w:val="22"/>
        </w:rPr>
      </w:pPr>
      <w:r w:rsidRPr="005665A6">
        <w:rPr>
          <w:rFonts w:ascii="Arial" w:hAnsi="Arial" w:cs="Arial"/>
          <w:sz w:val="22"/>
          <w:szCs w:val="22"/>
        </w:rPr>
        <w:t>Review applicable files provided to you by the CE Lieutenant such as the Snapshot and Round Two Info Sheet. How many competitors are you expecting per section, how many judges do you have coming, what is the posting time, when is the orientation for competitors and personnel, what are the bus departure times, etc. You are responsible for knowing the information on these files.</w:t>
      </w:r>
    </w:p>
    <w:p w14:paraId="1B9833BF" w14:textId="77777777" w:rsidR="00B07F5A" w:rsidRPr="005665A6" w:rsidRDefault="00B07F5A" w:rsidP="00B07F5A">
      <w:pPr>
        <w:pStyle w:val="ListParagraph"/>
        <w:rPr>
          <w:rFonts w:ascii="Arial" w:hAnsi="Arial" w:cs="Arial"/>
          <w:sz w:val="22"/>
          <w:szCs w:val="22"/>
        </w:rPr>
      </w:pPr>
    </w:p>
    <w:p w14:paraId="3905DAFD" w14:textId="77777777" w:rsidR="00B07F5A" w:rsidRPr="005665A6" w:rsidRDefault="00B07F5A" w:rsidP="00B07F5A">
      <w:pPr>
        <w:pStyle w:val="ListParagraph"/>
        <w:numPr>
          <w:ilvl w:val="0"/>
          <w:numId w:val="10"/>
        </w:numPr>
        <w:rPr>
          <w:rFonts w:ascii="Arial" w:hAnsi="Arial" w:cs="Arial"/>
          <w:sz w:val="22"/>
          <w:szCs w:val="22"/>
        </w:rPr>
      </w:pPr>
      <w:r w:rsidRPr="005665A6">
        <w:rPr>
          <w:rFonts w:ascii="Arial" w:hAnsi="Arial" w:cs="Arial"/>
          <w:sz w:val="22"/>
          <w:szCs w:val="22"/>
        </w:rPr>
        <w:t>Read and study all Event Personnel Job Descriptions. It is your job to teach the other personnel what they need to know, so you need to be familiar with everyone’s role.</w:t>
      </w:r>
    </w:p>
    <w:p w14:paraId="30AEE305" w14:textId="77777777" w:rsidR="00B07F5A" w:rsidRPr="005665A6" w:rsidRDefault="00B07F5A" w:rsidP="00B07F5A">
      <w:pPr>
        <w:pStyle w:val="ListParagraph"/>
        <w:rPr>
          <w:rFonts w:ascii="Arial" w:hAnsi="Arial" w:cs="Arial"/>
          <w:sz w:val="22"/>
          <w:szCs w:val="22"/>
        </w:rPr>
      </w:pPr>
    </w:p>
    <w:p w14:paraId="4047F8C1" w14:textId="77777777" w:rsidR="00B07F5A" w:rsidRPr="005665A6" w:rsidRDefault="00B07F5A" w:rsidP="00B07F5A">
      <w:pPr>
        <w:pStyle w:val="ListParagraph"/>
        <w:numPr>
          <w:ilvl w:val="0"/>
          <w:numId w:val="10"/>
        </w:numPr>
        <w:rPr>
          <w:rFonts w:ascii="Arial" w:hAnsi="Arial" w:cs="Arial"/>
          <w:sz w:val="22"/>
          <w:szCs w:val="22"/>
        </w:rPr>
      </w:pPr>
      <w:r w:rsidRPr="005665A6">
        <w:rPr>
          <w:rFonts w:ascii="Arial" w:hAnsi="Arial" w:cs="Arial"/>
          <w:sz w:val="22"/>
          <w:szCs w:val="22"/>
        </w:rPr>
        <w:t xml:space="preserve">Communicate all the applicable details to the applicable event personnel (i.e.: Timekeeper need to know how much time is allowed, patients/actors need to have their patient scripts, </w:t>
      </w:r>
      <w:r w:rsidR="00B35E41" w:rsidRPr="005665A6">
        <w:rPr>
          <w:rFonts w:ascii="Arial" w:hAnsi="Arial" w:cs="Arial"/>
          <w:sz w:val="22"/>
          <w:szCs w:val="22"/>
        </w:rPr>
        <w:t>etc.</w:t>
      </w:r>
      <w:r w:rsidRPr="005665A6">
        <w:rPr>
          <w:rFonts w:ascii="Arial" w:hAnsi="Arial" w:cs="Arial"/>
          <w:sz w:val="22"/>
          <w:szCs w:val="22"/>
        </w:rPr>
        <w:t>…)</w:t>
      </w:r>
    </w:p>
    <w:p w14:paraId="241ED7F6" w14:textId="77777777" w:rsidR="00B07F5A" w:rsidRPr="005665A6" w:rsidRDefault="00B07F5A" w:rsidP="00B07F5A">
      <w:pPr>
        <w:rPr>
          <w:rFonts w:ascii="Arial" w:hAnsi="Arial" w:cs="Arial"/>
          <w:sz w:val="22"/>
          <w:szCs w:val="22"/>
        </w:rPr>
      </w:pPr>
    </w:p>
    <w:p w14:paraId="4E4FB5A8" w14:textId="49625E5B" w:rsidR="00B07F5A" w:rsidRPr="005665A6" w:rsidRDefault="00B07F5A" w:rsidP="00B07F5A">
      <w:pPr>
        <w:rPr>
          <w:rFonts w:ascii="Arial" w:hAnsi="Arial" w:cs="Arial"/>
          <w:b/>
          <w:sz w:val="22"/>
          <w:szCs w:val="22"/>
        </w:rPr>
      </w:pPr>
      <w:r w:rsidRPr="005665A6">
        <w:rPr>
          <w:rFonts w:ascii="Arial" w:hAnsi="Arial" w:cs="Arial"/>
          <w:b/>
          <w:sz w:val="22"/>
          <w:szCs w:val="22"/>
        </w:rPr>
        <w:t xml:space="preserve">At </w:t>
      </w:r>
      <w:r w:rsidR="004A1B64">
        <w:rPr>
          <w:rFonts w:ascii="Arial" w:hAnsi="Arial" w:cs="Arial"/>
          <w:b/>
          <w:sz w:val="22"/>
          <w:szCs w:val="22"/>
        </w:rPr>
        <w:t>SLC</w:t>
      </w:r>
    </w:p>
    <w:p w14:paraId="62F8DE32" w14:textId="269D5965" w:rsidR="00B07F5A" w:rsidRPr="005665A6" w:rsidRDefault="00B07F5A" w:rsidP="00B07F5A">
      <w:pPr>
        <w:pStyle w:val="ListParagraph"/>
        <w:numPr>
          <w:ilvl w:val="0"/>
          <w:numId w:val="5"/>
        </w:numPr>
        <w:rPr>
          <w:rFonts w:ascii="Arial" w:hAnsi="Arial" w:cs="Arial"/>
          <w:b/>
          <w:sz w:val="22"/>
          <w:szCs w:val="22"/>
        </w:rPr>
      </w:pPr>
      <w:r w:rsidRPr="005665A6">
        <w:rPr>
          <w:rFonts w:ascii="Arial" w:hAnsi="Arial" w:cs="Arial"/>
          <w:sz w:val="22"/>
          <w:szCs w:val="22"/>
        </w:rPr>
        <w:t xml:space="preserve">Attend </w:t>
      </w:r>
      <w:r w:rsidR="004A1B64">
        <w:rPr>
          <w:rFonts w:ascii="Arial" w:hAnsi="Arial" w:cs="Arial"/>
          <w:sz w:val="22"/>
          <w:szCs w:val="22"/>
        </w:rPr>
        <w:t>the CE</w:t>
      </w:r>
      <w:r w:rsidRPr="005665A6">
        <w:rPr>
          <w:rFonts w:ascii="Arial" w:hAnsi="Arial" w:cs="Arial"/>
          <w:sz w:val="22"/>
          <w:szCs w:val="22"/>
        </w:rPr>
        <w:t xml:space="preserve"> </w:t>
      </w:r>
      <w:r w:rsidR="004A1B64">
        <w:rPr>
          <w:rFonts w:ascii="Arial" w:hAnsi="Arial" w:cs="Arial"/>
          <w:sz w:val="22"/>
          <w:szCs w:val="22"/>
        </w:rPr>
        <w:t>orientation scheduled at S</w:t>
      </w:r>
      <w:r w:rsidRPr="005665A6">
        <w:rPr>
          <w:rFonts w:ascii="Arial" w:hAnsi="Arial" w:cs="Arial"/>
          <w:sz w:val="22"/>
          <w:szCs w:val="22"/>
        </w:rPr>
        <w:t>LC.</w:t>
      </w:r>
    </w:p>
    <w:p w14:paraId="00712126" w14:textId="77777777" w:rsidR="00B07F5A" w:rsidRPr="005665A6" w:rsidRDefault="00B07F5A" w:rsidP="00B07F5A">
      <w:pPr>
        <w:rPr>
          <w:rFonts w:ascii="Arial" w:hAnsi="Arial" w:cs="Arial"/>
          <w:b/>
          <w:sz w:val="22"/>
          <w:szCs w:val="22"/>
        </w:rPr>
      </w:pPr>
    </w:p>
    <w:p w14:paraId="0F116162" w14:textId="77777777" w:rsidR="00B07F5A" w:rsidRPr="005665A6" w:rsidRDefault="00B07F5A" w:rsidP="00B07F5A">
      <w:pPr>
        <w:rPr>
          <w:rFonts w:ascii="Arial" w:hAnsi="Arial" w:cs="Arial"/>
          <w:b/>
          <w:sz w:val="22"/>
          <w:szCs w:val="22"/>
        </w:rPr>
      </w:pPr>
      <w:r w:rsidRPr="005665A6">
        <w:rPr>
          <w:rFonts w:ascii="Arial" w:hAnsi="Arial" w:cs="Arial"/>
          <w:b/>
          <w:sz w:val="22"/>
          <w:szCs w:val="22"/>
        </w:rPr>
        <w:t xml:space="preserve">Event Room </w:t>
      </w:r>
    </w:p>
    <w:p w14:paraId="28D1B762" w14:textId="77777777" w:rsidR="00B07F5A" w:rsidRPr="005665A6" w:rsidRDefault="00B07F5A" w:rsidP="00B07F5A">
      <w:pPr>
        <w:pStyle w:val="ListParagraph"/>
        <w:numPr>
          <w:ilvl w:val="0"/>
          <w:numId w:val="5"/>
        </w:numPr>
        <w:rPr>
          <w:rFonts w:ascii="Arial" w:hAnsi="Arial" w:cs="Arial"/>
          <w:sz w:val="22"/>
          <w:szCs w:val="22"/>
        </w:rPr>
      </w:pPr>
      <w:r w:rsidRPr="005665A6">
        <w:rPr>
          <w:rFonts w:ascii="Arial" w:hAnsi="Arial" w:cs="Arial"/>
          <w:sz w:val="22"/>
          <w:szCs w:val="22"/>
        </w:rPr>
        <w:t xml:space="preserve">Walk the event space. Visualize the “flow” of the event from the competitor’s eyes and how they will get from start to finish. </w:t>
      </w:r>
    </w:p>
    <w:p w14:paraId="1074F439" w14:textId="77777777" w:rsidR="00B07F5A" w:rsidRPr="005665A6" w:rsidRDefault="00B07F5A" w:rsidP="00B07F5A">
      <w:pPr>
        <w:pStyle w:val="ListParagraph"/>
        <w:rPr>
          <w:rFonts w:ascii="Arial" w:hAnsi="Arial" w:cs="Arial"/>
          <w:sz w:val="22"/>
          <w:szCs w:val="22"/>
        </w:rPr>
      </w:pPr>
    </w:p>
    <w:p w14:paraId="71C9E0B8" w14:textId="77777777" w:rsidR="00B07F5A" w:rsidRPr="005665A6" w:rsidRDefault="00B07F5A" w:rsidP="00B07F5A">
      <w:pPr>
        <w:pStyle w:val="ListParagraph"/>
        <w:numPr>
          <w:ilvl w:val="0"/>
          <w:numId w:val="5"/>
        </w:numPr>
        <w:rPr>
          <w:rFonts w:ascii="Arial" w:hAnsi="Arial" w:cs="Arial"/>
          <w:sz w:val="22"/>
          <w:szCs w:val="22"/>
        </w:rPr>
      </w:pPr>
      <w:r w:rsidRPr="005665A6">
        <w:rPr>
          <w:rFonts w:ascii="Arial" w:hAnsi="Arial" w:cs="Arial"/>
          <w:sz w:val="22"/>
          <w:szCs w:val="22"/>
        </w:rPr>
        <w:t>Use the HOSA Room Set Diagram to confirm the section rooms are set correctly and that all section rooms are set the same way.</w:t>
      </w:r>
    </w:p>
    <w:p w14:paraId="68BEE944" w14:textId="77777777" w:rsidR="00B07F5A" w:rsidRPr="005665A6" w:rsidRDefault="00B07F5A" w:rsidP="00B07F5A">
      <w:pPr>
        <w:pStyle w:val="ListParagraph"/>
        <w:rPr>
          <w:rFonts w:ascii="Arial" w:hAnsi="Arial" w:cs="Arial"/>
          <w:sz w:val="22"/>
          <w:szCs w:val="22"/>
        </w:rPr>
      </w:pPr>
    </w:p>
    <w:p w14:paraId="7F07C604" w14:textId="77777777" w:rsidR="00B07F5A" w:rsidRPr="005665A6" w:rsidRDefault="00B07F5A" w:rsidP="00B07F5A">
      <w:pPr>
        <w:pStyle w:val="ListParagraph"/>
        <w:numPr>
          <w:ilvl w:val="0"/>
          <w:numId w:val="5"/>
        </w:numPr>
        <w:rPr>
          <w:rFonts w:ascii="Arial" w:hAnsi="Arial" w:cs="Arial"/>
          <w:sz w:val="22"/>
          <w:szCs w:val="22"/>
        </w:rPr>
      </w:pPr>
      <w:r w:rsidRPr="005665A6">
        <w:rPr>
          <w:rFonts w:ascii="Arial" w:hAnsi="Arial" w:cs="Arial"/>
          <w:sz w:val="22"/>
          <w:szCs w:val="22"/>
        </w:rPr>
        <w:t>For events with orientations and tests – confirm that the number of competitors registered for the event will fit in the given room. Do you have enough seats?</w:t>
      </w:r>
    </w:p>
    <w:p w14:paraId="6844925E" w14:textId="77777777" w:rsidR="00B35E41" w:rsidRPr="005665A6" w:rsidRDefault="00B35E41" w:rsidP="00B07F5A">
      <w:pPr>
        <w:rPr>
          <w:rFonts w:ascii="Arial" w:hAnsi="Arial" w:cs="Arial"/>
          <w:b/>
          <w:sz w:val="22"/>
          <w:szCs w:val="22"/>
        </w:rPr>
      </w:pPr>
    </w:p>
    <w:p w14:paraId="29B0175C" w14:textId="77777777" w:rsidR="00B07F5A" w:rsidRPr="005665A6" w:rsidRDefault="00B07F5A" w:rsidP="00B07F5A">
      <w:pPr>
        <w:rPr>
          <w:rFonts w:ascii="Arial" w:hAnsi="Arial" w:cs="Arial"/>
          <w:b/>
          <w:sz w:val="22"/>
          <w:szCs w:val="22"/>
        </w:rPr>
      </w:pPr>
      <w:r w:rsidRPr="005665A6">
        <w:rPr>
          <w:rFonts w:ascii="Arial" w:hAnsi="Arial" w:cs="Arial"/>
          <w:b/>
          <w:sz w:val="22"/>
          <w:szCs w:val="22"/>
        </w:rPr>
        <w:t>Equipment</w:t>
      </w:r>
    </w:p>
    <w:p w14:paraId="637CFDE2" w14:textId="77777777" w:rsidR="00B07F5A" w:rsidRPr="005665A6" w:rsidRDefault="00B07F5A" w:rsidP="00B07F5A">
      <w:pPr>
        <w:pStyle w:val="ListParagraph"/>
        <w:numPr>
          <w:ilvl w:val="0"/>
          <w:numId w:val="8"/>
        </w:numPr>
        <w:rPr>
          <w:rFonts w:ascii="Arial" w:hAnsi="Arial" w:cs="Arial"/>
          <w:sz w:val="22"/>
          <w:szCs w:val="22"/>
        </w:rPr>
      </w:pPr>
      <w:r w:rsidRPr="005665A6">
        <w:rPr>
          <w:rFonts w:ascii="Arial" w:hAnsi="Arial" w:cs="Arial"/>
          <w:sz w:val="22"/>
          <w:szCs w:val="22"/>
        </w:rPr>
        <w:t>Look at the list of required materials in the event guidelines – do you have everything listed for each section?</w:t>
      </w:r>
    </w:p>
    <w:p w14:paraId="4D24C2A8" w14:textId="77777777" w:rsidR="00B07F5A" w:rsidRPr="005665A6" w:rsidRDefault="00B07F5A" w:rsidP="00B07F5A">
      <w:pPr>
        <w:pStyle w:val="ListParagraph"/>
        <w:rPr>
          <w:rFonts w:ascii="Arial" w:hAnsi="Arial" w:cs="Arial"/>
          <w:sz w:val="22"/>
          <w:szCs w:val="22"/>
        </w:rPr>
      </w:pPr>
    </w:p>
    <w:p w14:paraId="164C9507" w14:textId="77777777" w:rsidR="00B07F5A" w:rsidRPr="005665A6" w:rsidRDefault="00B07F5A" w:rsidP="00B07F5A">
      <w:pPr>
        <w:pStyle w:val="ListParagraph"/>
        <w:numPr>
          <w:ilvl w:val="0"/>
          <w:numId w:val="8"/>
        </w:numPr>
        <w:rPr>
          <w:rFonts w:ascii="Arial" w:hAnsi="Arial" w:cs="Arial"/>
          <w:sz w:val="22"/>
          <w:szCs w:val="22"/>
        </w:rPr>
      </w:pPr>
      <w:r w:rsidRPr="005665A6">
        <w:rPr>
          <w:rFonts w:ascii="Arial" w:hAnsi="Arial" w:cs="Arial"/>
          <w:sz w:val="22"/>
          <w:szCs w:val="22"/>
        </w:rPr>
        <w:t>Be sure you have one scantron for each competitor/team per judge. Plan for extras in case extra judges arrive. Know the process for handling additional competitors.</w:t>
      </w:r>
    </w:p>
    <w:p w14:paraId="12FDF9E6" w14:textId="77777777" w:rsidR="00B07F5A" w:rsidRPr="005665A6" w:rsidRDefault="00B07F5A" w:rsidP="00B07F5A">
      <w:pPr>
        <w:pStyle w:val="ListParagraph"/>
        <w:rPr>
          <w:rFonts w:ascii="Arial" w:hAnsi="Arial" w:cs="Arial"/>
          <w:sz w:val="22"/>
          <w:szCs w:val="22"/>
        </w:rPr>
      </w:pPr>
    </w:p>
    <w:p w14:paraId="3468A38E" w14:textId="77777777" w:rsidR="00B07F5A" w:rsidRPr="005665A6" w:rsidRDefault="00B07F5A" w:rsidP="00B07F5A">
      <w:pPr>
        <w:pStyle w:val="ListParagraph"/>
        <w:numPr>
          <w:ilvl w:val="0"/>
          <w:numId w:val="8"/>
        </w:numPr>
        <w:rPr>
          <w:rFonts w:ascii="Arial" w:hAnsi="Arial" w:cs="Arial"/>
          <w:sz w:val="22"/>
          <w:szCs w:val="22"/>
        </w:rPr>
      </w:pPr>
      <w:r w:rsidRPr="005665A6">
        <w:rPr>
          <w:rFonts w:ascii="Arial" w:hAnsi="Arial" w:cs="Arial"/>
          <w:sz w:val="22"/>
          <w:szCs w:val="22"/>
        </w:rPr>
        <w:t xml:space="preserve">Does your event have a secure item such as a secret topic or scenario? If so, ensure there are enough copies for each competitor/team, per the guidelines. </w:t>
      </w:r>
    </w:p>
    <w:p w14:paraId="2D573E80" w14:textId="77777777" w:rsidR="00B07F5A" w:rsidRPr="005665A6" w:rsidRDefault="00B07F5A" w:rsidP="00B07F5A">
      <w:pPr>
        <w:pStyle w:val="ListParagraph"/>
        <w:rPr>
          <w:rFonts w:ascii="Arial" w:hAnsi="Arial" w:cs="Arial"/>
          <w:sz w:val="22"/>
          <w:szCs w:val="22"/>
        </w:rPr>
      </w:pPr>
    </w:p>
    <w:p w14:paraId="07058C05" w14:textId="77777777" w:rsidR="00B07F5A" w:rsidRPr="005665A6" w:rsidRDefault="00B07F5A" w:rsidP="00B07F5A">
      <w:pPr>
        <w:rPr>
          <w:rFonts w:ascii="Arial" w:hAnsi="Arial" w:cs="Arial"/>
          <w:b/>
          <w:sz w:val="22"/>
          <w:szCs w:val="22"/>
        </w:rPr>
      </w:pPr>
      <w:r w:rsidRPr="005665A6">
        <w:rPr>
          <w:rFonts w:ascii="Arial" w:hAnsi="Arial" w:cs="Arial"/>
          <w:b/>
          <w:sz w:val="22"/>
          <w:szCs w:val="22"/>
        </w:rPr>
        <w:t>Event Personnel Orientation</w:t>
      </w:r>
    </w:p>
    <w:p w14:paraId="7AD95548" w14:textId="77777777" w:rsidR="00B07F5A" w:rsidRPr="005665A6" w:rsidRDefault="00B07F5A" w:rsidP="00B07F5A">
      <w:pPr>
        <w:pStyle w:val="ListParagraph"/>
        <w:numPr>
          <w:ilvl w:val="0"/>
          <w:numId w:val="5"/>
        </w:numPr>
        <w:rPr>
          <w:rFonts w:ascii="Arial" w:hAnsi="Arial" w:cs="Arial"/>
          <w:b/>
          <w:sz w:val="22"/>
          <w:szCs w:val="22"/>
        </w:rPr>
      </w:pPr>
      <w:r w:rsidRPr="005665A6">
        <w:rPr>
          <w:rFonts w:ascii="Arial" w:hAnsi="Arial" w:cs="Arial"/>
          <w:sz w:val="22"/>
          <w:szCs w:val="22"/>
        </w:rPr>
        <w:t>Lead the Event Personnel Meeting in which all event personnel attend to learn their roles.</w:t>
      </w:r>
    </w:p>
    <w:p w14:paraId="7EA9B792" w14:textId="77777777" w:rsidR="00B07F5A" w:rsidRPr="00655D2B" w:rsidRDefault="00B07F5A" w:rsidP="00B07F5A">
      <w:pPr>
        <w:pStyle w:val="ListParagraph"/>
        <w:rPr>
          <w:rFonts w:ascii="Arial" w:hAnsi="Arial" w:cs="Arial"/>
          <w:b/>
        </w:rPr>
      </w:pPr>
    </w:p>
    <w:p w14:paraId="4FF4452A" w14:textId="77777777" w:rsidR="00B07F5A" w:rsidRPr="005665A6" w:rsidRDefault="00B07F5A" w:rsidP="00B07F5A">
      <w:pPr>
        <w:pStyle w:val="ListParagraph"/>
        <w:numPr>
          <w:ilvl w:val="0"/>
          <w:numId w:val="5"/>
        </w:numPr>
        <w:rPr>
          <w:rFonts w:ascii="Arial" w:hAnsi="Arial" w:cs="Arial"/>
          <w:b/>
          <w:sz w:val="22"/>
          <w:szCs w:val="22"/>
        </w:rPr>
      </w:pPr>
      <w:r w:rsidRPr="005665A6">
        <w:rPr>
          <w:rFonts w:ascii="Arial" w:hAnsi="Arial" w:cs="Arial"/>
          <w:sz w:val="22"/>
          <w:szCs w:val="22"/>
        </w:rPr>
        <w:t>Use the Event Personnel Meeting Script to run this meeting.</w:t>
      </w:r>
    </w:p>
    <w:p w14:paraId="690E301A" w14:textId="77777777" w:rsidR="00B07F5A" w:rsidRPr="005665A6" w:rsidRDefault="00B07F5A" w:rsidP="00B07F5A">
      <w:pPr>
        <w:pStyle w:val="ListParagraph"/>
        <w:rPr>
          <w:rFonts w:ascii="Arial" w:hAnsi="Arial" w:cs="Arial"/>
          <w:b/>
          <w:sz w:val="22"/>
          <w:szCs w:val="22"/>
        </w:rPr>
      </w:pPr>
    </w:p>
    <w:p w14:paraId="60583919" w14:textId="77777777" w:rsidR="00B07F5A" w:rsidRPr="005665A6" w:rsidRDefault="00B07F5A" w:rsidP="00B07F5A">
      <w:pPr>
        <w:pStyle w:val="ListParagraph"/>
        <w:numPr>
          <w:ilvl w:val="0"/>
          <w:numId w:val="5"/>
        </w:numPr>
        <w:rPr>
          <w:rFonts w:ascii="Arial" w:hAnsi="Arial" w:cs="Arial"/>
          <w:b/>
          <w:sz w:val="22"/>
          <w:szCs w:val="22"/>
        </w:rPr>
      </w:pPr>
      <w:r w:rsidRPr="005665A6">
        <w:rPr>
          <w:rFonts w:ascii="Arial" w:hAnsi="Arial" w:cs="Arial"/>
          <w:sz w:val="22"/>
          <w:szCs w:val="22"/>
        </w:rPr>
        <w:t xml:space="preserve">There is an Event Personnel Orientation scheduled before each round (if applicable) and typically they are scheduled 45 minutes – 60 minutes prior to the start of the event. </w:t>
      </w:r>
    </w:p>
    <w:p w14:paraId="33936440" w14:textId="77777777" w:rsidR="00B07F5A" w:rsidRPr="00672081" w:rsidRDefault="00B07F5A" w:rsidP="00B07F5A">
      <w:pPr>
        <w:widowControl w:val="0"/>
        <w:tabs>
          <w:tab w:val="left" w:pos="220"/>
          <w:tab w:val="left" w:pos="720"/>
        </w:tabs>
        <w:autoSpaceDE w:val="0"/>
        <w:autoSpaceDN w:val="0"/>
        <w:adjustRightInd w:val="0"/>
        <w:rPr>
          <w:rFonts w:ascii="Times" w:hAnsi="Times" w:cs="Times"/>
          <w:color w:val="FF0000"/>
          <w:sz w:val="26"/>
          <w:szCs w:val="26"/>
        </w:rPr>
      </w:pPr>
    </w:p>
    <w:p w14:paraId="7C250068" w14:textId="77777777" w:rsidR="004A1B64" w:rsidRDefault="004A1B64"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p>
    <w:p w14:paraId="7BD9C0A3" w14:textId="77777777" w:rsidR="004A1B64" w:rsidRDefault="004A1B64"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p>
    <w:p w14:paraId="3879C1DE" w14:textId="328D8FFE" w:rsidR="00B07F5A" w:rsidRPr="00601032" w:rsidRDefault="00B07F5A"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During the Event</w:t>
      </w:r>
    </w:p>
    <w:p w14:paraId="320F3A97" w14:textId="77777777" w:rsidR="00B07F5A" w:rsidRDefault="00B07F5A" w:rsidP="00B07F5A">
      <w:pPr>
        <w:widowControl w:val="0"/>
        <w:tabs>
          <w:tab w:val="left" w:pos="220"/>
          <w:tab w:val="left" w:pos="720"/>
        </w:tabs>
        <w:autoSpaceDE w:val="0"/>
        <w:autoSpaceDN w:val="0"/>
        <w:adjustRightInd w:val="0"/>
        <w:rPr>
          <w:rFonts w:ascii="Arial" w:hAnsi="Arial" w:cs="Arial"/>
        </w:rPr>
      </w:pPr>
    </w:p>
    <w:p w14:paraId="0D477DA3" w14:textId="77777777" w:rsidR="00B07F5A" w:rsidRPr="005665A6" w:rsidRDefault="00B07F5A" w:rsidP="00B07F5A">
      <w:pPr>
        <w:widowControl w:val="0"/>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Be kind. Competitors are typically extremely nervous, and your warm and caring attitude toward them makes a big difference.  </w:t>
      </w:r>
    </w:p>
    <w:p w14:paraId="0AAB9455" w14:textId="77777777" w:rsidR="00B07F5A" w:rsidRPr="005665A6" w:rsidRDefault="00B07F5A" w:rsidP="00B07F5A">
      <w:pPr>
        <w:widowControl w:val="0"/>
        <w:tabs>
          <w:tab w:val="left" w:pos="220"/>
          <w:tab w:val="left" w:pos="720"/>
        </w:tabs>
        <w:autoSpaceDE w:val="0"/>
        <w:autoSpaceDN w:val="0"/>
        <w:adjustRightInd w:val="0"/>
        <w:rPr>
          <w:rFonts w:ascii="Arial" w:hAnsi="Arial" w:cs="Arial"/>
          <w:sz w:val="22"/>
          <w:szCs w:val="22"/>
        </w:rPr>
      </w:pPr>
    </w:p>
    <w:p w14:paraId="73664A9B" w14:textId="77777777" w:rsidR="00B07F5A" w:rsidRPr="005665A6" w:rsidRDefault="00B07F5A" w:rsidP="00B07F5A">
      <w:pPr>
        <w:widowControl w:val="0"/>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Be flexible and open to change. Be willing to troubleshoot as needs arise. </w:t>
      </w:r>
    </w:p>
    <w:p w14:paraId="36491252" w14:textId="77777777" w:rsidR="00B07F5A" w:rsidRPr="005665A6" w:rsidRDefault="00B07F5A" w:rsidP="00B07F5A">
      <w:pPr>
        <w:rPr>
          <w:color w:val="FF0000"/>
          <w:sz w:val="22"/>
          <w:szCs w:val="22"/>
        </w:rPr>
      </w:pPr>
    </w:p>
    <w:p w14:paraId="2C50B0ED" w14:textId="77777777" w:rsidR="00B07F5A" w:rsidRPr="005665A6" w:rsidRDefault="00B07F5A" w:rsidP="00B07F5A">
      <w:pPr>
        <w:widowControl w:val="0"/>
        <w:tabs>
          <w:tab w:val="left" w:pos="220"/>
          <w:tab w:val="left" w:pos="720"/>
        </w:tabs>
        <w:autoSpaceDE w:val="0"/>
        <w:autoSpaceDN w:val="0"/>
        <w:adjustRightInd w:val="0"/>
        <w:rPr>
          <w:rFonts w:ascii="Arial" w:eastAsia="MS Mincho" w:hAnsi="Arial" w:cs="Arial"/>
          <w:b/>
          <w:sz w:val="22"/>
          <w:szCs w:val="22"/>
        </w:rPr>
      </w:pPr>
      <w:r w:rsidRPr="005665A6">
        <w:rPr>
          <w:rFonts w:ascii="Arial" w:eastAsia="MS Mincho" w:hAnsi="Arial" w:cs="Arial"/>
          <w:b/>
          <w:sz w:val="22"/>
          <w:szCs w:val="22"/>
        </w:rPr>
        <w:t>Competitor Orientation</w:t>
      </w:r>
    </w:p>
    <w:p w14:paraId="2EA04579" w14:textId="77777777" w:rsidR="00B07F5A" w:rsidRPr="005665A6" w:rsidRDefault="00B07F5A" w:rsidP="00B07F5A">
      <w:pPr>
        <w:pStyle w:val="ListParagraph"/>
        <w:widowControl w:val="0"/>
        <w:numPr>
          <w:ilvl w:val="0"/>
          <w:numId w:val="9"/>
        </w:numPr>
        <w:tabs>
          <w:tab w:val="left" w:pos="220"/>
          <w:tab w:val="left" w:pos="720"/>
        </w:tabs>
        <w:autoSpaceDE w:val="0"/>
        <w:autoSpaceDN w:val="0"/>
        <w:adjustRightInd w:val="0"/>
        <w:rPr>
          <w:rFonts w:ascii="Arial" w:eastAsia="MS Mincho" w:hAnsi="Arial" w:cs="Arial"/>
          <w:sz w:val="22"/>
          <w:szCs w:val="22"/>
        </w:rPr>
      </w:pPr>
      <w:r w:rsidRPr="005665A6">
        <w:rPr>
          <w:rFonts w:ascii="Arial" w:eastAsia="MS Mincho" w:hAnsi="Arial" w:cs="Arial"/>
          <w:sz w:val="22"/>
          <w:szCs w:val="22"/>
        </w:rPr>
        <w:t>You are responsible for leading the Competitor Orientation.</w:t>
      </w:r>
    </w:p>
    <w:p w14:paraId="5595F079" w14:textId="77777777" w:rsidR="00B07F5A" w:rsidRPr="005665A6" w:rsidRDefault="00B07F5A" w:rsidP="00B07F5A">
      <w:pPr>
        <w:pStyle w:val="ListParagraph"/>
        <w:widowControl w:val="0"/>
        <w:numPr>
          <w:ilvl w:val="0"/>
          <w:numId w:val="9"/>
        </w:numPr>
        <w:tabs>
          <w:tab w:val="left" w:pos="220"/>
          <w:tab w:val="left" w:pos="720"/>
        </w:tabs>
        <w:autoSpaceDE w:val="0"/>
        <w:autoSpaceDN w:val="0"/>
        <w:adjustRightInd w:val="0"/>
        <w:rPr>
          <w:rFonts w:ascii="Arial" w:eastAsia="MS Mincho" w:hAnsi="Arial" w:cs="Arial"/>
          <w:sz w:val="22"/>
          <w:szCs w:val="22"/>
        </w:rPr>
      </w:pPr>
      <w:r w:rsidRPr="005665A6">
        <w:rPr>
          <w:rFonts w:ascii="Arial" w:eastAsia="MS Mincho" w:hAnsi="Arial" w:cs="Arial"/>
          <w:sz w:val="22"/>
          <w:szCs w:val="22"/>
        </w:rPr>
        <w:t>Follow the Competitor Orientation Script to run this meeting.</w:t>
      </w:r>
    </w:p>
    <w:p w14:paraId="743730AA" w14:textId="77777777" w:rsidR="00B07F5A" w:rsidRPr="005665A6" w:rsidRDefault="00B07F5A" w:rsidP="00B07F5A">
      <w:pPr>
        <w:widowControl w:val="0"/>
        <w:tabs>
          <w:tab w:val="left" w:pos="220"/>
          <w:tab w:val="left" w:pos="720"/>
        </w:tabs>
        <w:autoSpaceDE w:val="0"/>
        <w:autoSpaceDN w:val="0"/>
        <w:adjustRightInd w:val="0"/>
        <w:rPr>
          <w:rFonts w:ascii="Arial" w:eastAsia="MS Mincho" w:hAnsi="Arial" w:cs="Arial"/>
          <w:b/>
          <w:sz w:val="22"/>
          <w:szCs w:val="22"/>
        </w:rPr>
      </w:pPr>
    </w:p>
    <w:p w14:paraId="0452DA61" w14:textId="77777777" w:rsidR="00B07F5A" w:rsidRPr="005665A6" w:rsidRDefault="00B07F5A" w:rsidP="00B07F5A">
      <w:pPr>
        <w:widowControl w:val="0"/>
        <w:tabs>
          <w:tab w:val="left" w:pos="220"/>
          <w:tab w:val="left" w:pos="720"/>
        </w:tabs>
        <w:autoSpaceDE w:val="0"/>
        <w:autoSpaceDN w:val="0"/>
        <w:adjustRightInd w:val="0"/>
        <w:rPr>
          <w:rFonts w:ascii="Arial" w:eastAsia="MS Mincho" w:hAnsi="Arial" w:cs="Arial"/>
          <w:b/>
          <w:sz w:val="22"/>
          <w:szCs w:val="22"/>
        </w:rPr>
      </w:pPr>
      <w:r w:rsidRPr="005665A6">
        <w:rPr>
          <w:rFonts w:ascii="Arial" w:eastAsia="MS Mincho" w:hAnsi="Arial" w:cs="Arial"/>
          <w:b/>
          <w:sz w:val="22"/>
          <w:szCs w:val="22"/>
        </w:rPr>
        <w:t xml:space="preserve">Communication </w:t>
      </w:r>
    </w:p>
    <w:p w14:paraId="79906F03" w14:textId="77777777" w:rsidR="00B07F5A" w:rsidRPr="005665A6" w:rsidRDefault="00B07F5A" w:rsidP="00B07F5A">
      <w:pPr>
        <w:pStyle w:val="ListParagraph"/>
        <w:widowControl w:val="0"/>
        <w:numPr>
          <w:ilvl w:val="0"/>
          <w:numId w:val="7"/>
        </w:numPr>
        <w:tabs>
          <w:tab w:val="left" w:pos="220"/>
          <w:tab w:val="left" w:pos="720"/>
        </w:tabs>
        <w:autoSpaceDE w:val="0"/>
        <w:autoSpaceDN w:val="0"/>
        <w:adjustRightInd w:val="0"/>
        <w:rPr>
          <w:rFonts w:ascii="Arial" w:eastAsia="MS Mincho" w:hAnsi="Arial" w:cs="Arial"/>
          <w:sz w:val="22"/>
          <w:szCs w:val="22"/>
        </w:rPr>
      </w:pPr>
      <w:r w:rsidRPr="005665A6">
        <w:rPr>
          <w:rFonts w:ascii="Arial" w:eastAsia="MS Mincho" w:hAnsi="Arial" w:cs="Arial"/>
          <w:sz w:val="22"/>
          <w:szCs w:val="22"/>
        </w:rPr>
        <w:t xml:space="preserve">Communicate with the Quality Assurance and Section Leaders throughout the event to ensure everything is operating smoothly. </w:t>
      </w:r>
    </w:p>
    <w:p w14:paraId="34FFB3A3" w14:textId="77777777" w:rsidR="00B07F5A" w:rsidRPr="005665A6" w:rsidRDefault="00B07F5A" w:rsidP="00B07F5A">
      <w:pPr>
        <w:widowControl w:val="0"/>
        <w:tabs>
          <w:tab w:val="left" w:pos="220"/>
          <w:tab w:val="left" w:pos="720"/>
        </w:tabs>
        <w:autoSpaceDE w:val="0"/>
        <w:autoSpaceDN w:val="0"/>
        <w:adjustRightInd w:val="0"/>
        <w:rPr>
          <w:rFonts w:ascii="Arial" w:hAnsi="Arial" w:cs="Arial"/>
          <w:sz w:val="22"/>
          <w:szCs w:val="22"/>
        </w:rPr>
      </w:pPr>
    </w:p>
    <w:p w14:paraId="509B3D45" w14:textId="77777777" w:rsidR="00B07F5A" w:rsidRPr="005665A6" w:rsidRDefault="00B07F5A" w:rsidP="00B07F5A">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Challenges</w:t>
      </w:r>
    </w:p>
    <w:p w14:paraId="40D33538" w14:textId="29C2B00F" w:rsidR="00B35E41" w:rsidRDefault="00B07F5A"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665A6">
        <w:rPr>
          <w:rFonts w:ascii="Arial" w:hAnsi="Arial" w:cs="Arial"/>
          <w:sz w:val="22"/>
          <w:szCs w:val="22"/>
        </w:rPr>
        <w:t>Involve the CE Lieutenant if there are any challenges or rule violations. Their job is to support you!!</w:t>
      </w:r>
    </w:p>
    <w:p w14:paraId="2CE9064B" w14:textId="77777777" w:rsidR="00601032" w:rsidRPr="00601032" w:rsidRDefault="00601032" w:rsidP="00B07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1AD6F27" w14:textId="77777777" w:rsidR="00B07F5A" w:rsidRPr="005665A6" w:rsidRDefault="00B07F5A" w:rsidP="00B35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36"/>
          <w:szCs w:val="36"/>
        </w:rPr>
      </w:pPr>
      <w:r w:rsidRPr="005665A6">
        <w:rPr>
          <w:rFonts w:ascii="Arial" w:hAnsi="Arial" w:cs="Arial"/>
          <w:color w:val="841619"/>
          <w:sz w:val="36"/>
          <w:szCs w:val="36"/>
        </w:rPr>
        <w:t>After the Event</w:t>
      </w:r>
    </w:p>
    <w:p w14:paraId="758DDB6B" w14:textId="77777777" w:rsidR="00B07F5A" w:rsidRPr="005665A6" w:rsidRDefault="00B07F5A" w:rsidP="00B07F5A">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sz w:val="22"/>
          <w:szCs w:val="22"/>
        </w:rPr>
        <w:t xml:space="preserve">Complete the event personnel evaluation form with specific suggestions for improvement so that we can continue to improve for the future. </w:t>
      </w:r>
    </w:p>
    <w:p w14:paraId="5E27972D" w14:textId="77777777" w:rsidR="00B35E41" w:rsidRPr="005665A6" w:rsidRDefault="00B35E41" w:rsidP="00B07F5A">
      <w:pPr>
        <w:widowControl w:val="0"/>
        <w:tabs>
          <w:tab w:val="left" w:pos="220"/>
          <w:tab w:val="left" w:pos="720"/>
        </w:tabs>
        <w:autoSpaceDE w:val="0"/>
        <w:autoSpaceDN w:val="0"/>
        <w:adjustRightInd w:val="0"/>
        <w:rPr>
          <w:rFonts w:ascii="Arial" w:hAnsi="Arial" w:cs="Arial"/>
          <w:b/>
          <w:color w:val="0000FF"/>
          <w:sz w:val="22"/>
          <w:szCs w:val="22"/>
        </w:rPr>
      </w:pPr>
    </w:p>
    <w:p w14:paraId="2FDF7B21" w14:textId="77777777" w:rsidR="00B07F5A" w:rsidRPr="005665A6" w:rsidRDefault="00B07F5A" w:rsidP="00B07F5A">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Review the Event Section Summary Forms with the Quality Assurance and Section Leader (there will be one form per section)</w:t>
      </w:r>
    </w:p>
    <w:p w14:paraId="2B837C67" w14:textId="4E6199F0" w:rsidR="00B07F5A" w:rsidRPr="005665A6" w:rsidRDefault="00B07F5A" w:rsidP="00B07F5A">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Review any notations that might af</w:t>
      </w:r>
      <w:r w:rsidR="004A1B64">
        <w:rPr>
          <w:rFonts w:ascii="Arial" w:hAnsi="Arial" w:cs="Arial"/>
          <w:sz w:val="22"/>
          <w:szCs w:val="22"/>
        </w:rPr>
        <w:t>fect the final results. The</w:t>
      </w:r>
      <w:r w:rsidRPr="005665A6">
        <w:rPr>
          <w:rFonts w:ascii="Arial" w:hAnsi="Arial" w:cs="Arial"/>
          <w:sz w:val="22"/>
          <w:szCs w:val="22"/>
        </w:rPr>
        <w:t xml:space="preserve"> EM must initial any notations indicating agreement/confirmation.</w:t>
      </w:r>
    </w:p>
    <w:p w14:paraId="6E4845F8" w14:textId="77777777" w:rsidR="00B07F5A" w:rsidRPr="005665A6" w:rsidRDefault="00B07F5A" w:rsidP="00B07F5A">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Dress Code or Process Violations (i.e. missed orientation, was wearing shorts and flip flops)</w:t>
      </w:r>
    </w:p>
    <w:p w14:paraId="65B13107" w14:textId="77777777" w:rsidR="00B07F5A" w:rsidRPr="005665A6" w:rsidRDefault="00B07F5A" w:rsidP="00B07F5A">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No-Shows</w:t>
      </w:r>
    </w:p>
    <w:p w14:paraId="59B2D626" w14:textId="77777777" w:rsidR="00B07F5A" w:rsidRPr="005665A6" w:rsidRDefault="00B07F5A" w:rsidP="00B07F5A">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Additions (changes in names/teams or new competitors who arrived but were not on original list)</w:t>
      </w:r>
    </w:p>
    <w:p w14:paraId="3CCE4C44" w14:textId="77777777" w:rsidR="00B07F5A" w:rsidRPr="005665A6" w:rsidRDefault="00B07F5A" w:rsidP="00B07F5A">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Review the feedback and comments on the Section Summary Form.</w:t>
      </w:r>
    </w:p>
    <w:p w14:paraId="5150AC16" w14:textId="77777777" w:rsidR="00B07F5A" w:rsidRPr="005665A6" w:rsidRDefault="00B07F5A" w:rsidP="00B07F5A">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Sign the Section Summary Forms indicating all scantrons were completed correctly and all event processes were followed and you approve of all information on the Section Summary Forms.</w:t>
      </w:r>
    </w:p>
    <w:p w14:paraId="1EE6AA9A" w14:textId="77777777" w:rsidR="00B07F5A" w:rsidRPr="005665A6" w:rsidRDefault="00B07F5A" w:rsidP="00B07F5A">
      <w:pPr>
        <w:widowControl w:val="0"/>
        <w:tabs>
          <w:tab w:val="left" w:pos="220"/>
          <w:tab w:val="left" w:pos="720"/>
        </w:tabs>
        <w:autoSpaceDE w:val="0"/>
        <w:autoSpaceDN w:val="0"/>
        <w:adjustRightInd w:val="0"/>
        <w:rPr>
          <w:rFonts w:ascii="Arial" w:hAnsi="Arial" w:cs="Arial"/>
          <w:b/>
          <w:color w:val="0000FF"/>
          <w:sz w:val="22"/>
          <w:szCs w:val="22"/>
        </w:rPr>
      </w:pPr>
    </w:p>
    <w:p w14:paraId="122B8AEC" w14:textId="77777777" w:rsidR="00B07F5A" w:rsidRPr="005665A6" w:rsidRDefault="00B07F5A" w:rsidP="00B07F5A">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 xml:space="preserve">Confirm that Each Section Leader has properly provided Materials for Submission </w:t>
      </w:r>
    </w:p>
    <w:p w14:paraId="2B7D4352" w14:textId="77777777" w:rsidR="00B07F5A" w:rsidRPr="005665A6" w:rsidRDefault="00B07F5A" w:rsidP="00B07F5A">
      <w:pPr>
        <w:numPr>
          <w:ilvl w:val="0"/>
          <w:numId w:val="1"/>
        </w:numPr>
        <w:rPr>
          <w:rFonts w:ascii="Arial" w:hAnsi="Arial"/>
          <w:sz w:val="22"/>
          <w:szCs w:val="22"/>
        </w:rPr>
      </w:pPr>
      <w:r w:rsidRPr="005665A6">
        <w:rPr>
          <w:rFonts w:ascii="Arial" w:hAnsi="Arial"/>
          <w:sz w:val="22"/>
          <w:szCs w:val="22"/>
        </w:rPr>
        <w:t>Competitor list by section (any no-shows clearly crossed out)</w:t>
      </w:r>
    </w:p>
    <w:p w14:paraId="7F8C747B" w14:textId="77777777" w:rsidR="00B07F5A" w:rsidRPr="005665A6" w:rsidRDefault="00B07F5A" w:rsidP="00B07F5A">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5665A6">
        <w:rPr>
          <w:rFonts w:ascii="Arial" w:hAnsi="Arial"/>
          <w:sz w:val="22"/>
          <w:szCs w:val="22"/>
        </w:rPr>
        <w:t xml:space="preserve">Confirm all rating sheets have been filled out correctly and completely: </w:t>
      </w:r>
      <w:r w:rsidRPr="005665A6">
        <w:rPr>
          <w:rFonts w:ascii="Arial" w:hAnsi="Arial" w:cs="Arial"/>
          <w:sz w:val="22"/>
          <w:szCs w:val="22"/>
        </w:rPr>
        <w:t>Check</w:t>
      </w:r>
      <w:r w:rsidRPr="00A04BC1">
        <w:rPr>
          <w:rFonts w:ascii="Arial" w:hAnsi="Arial" w:cs="Arial"/>
        </w:rPr>
        <w:t xml:space="preserve"> each </w:t>
      </w:r>
      <w:r w:rsidRPr="005665A6">
        <w:rPr>
          <w:rFonts w:ascii="Arial" w:hAnsi="Arial" w:cs="Arial"/>
          <w:sz w:val="22"/>
          <w:szCs w:val="22"/>
        </w:rPr>
        <w:t>rating sheet for one mark per criteria and zeros as applicable, and that no marks are on edges of Scantron.</w:t>
      </w:r>
    </w:p>
    <w:p w14:paraId="4A5D8EC4" w14:textId="77777777" w:rsidR="00B07F5A" w:rsidRPr="005665A6" w:rsidRDefault="00B07F5A" w:rsidP="00B07F5A">
      <w:pPr>
        <w:numPr>
          <w:ilvl w:val="0"/>
          <w:numId w:val="1"/>
        </w:numPr>
        <w:rPr>
          <w:rFonts w:ascii="Arial" w:hAnsi="Arial"/>
          <w:sz w:val="22"/>
          <w:szCs w:val="22"/>
        </w:rPr>
      </w:pPr>
      <w:r w:rsidRPr="005665A6">
        <w:rPr>
          <w:rFonts w:ascii="Arial" w:hAnsi="Arial"/>
          <w:sz w:val="22"/>
          <w:szCs w:val="22"/>
        </w:rPr>
        <w:t xml:space="preserve">Rating Sheets or Test Scantrons separated into two piles:  </w:t>
      </w:r>
    </w:p>
    <w:p w14:paraId="023AC741" w14:textId="77777777" w:rsidR="00B07F5A" w:rsidRPr="005665A6" w:rsidRDefault="00B07F5A" w:rsidP="00B07F5A">
      <w:pPr>
        <w:pStyle w:val="ListParagraph"/>
        <w:ind w:left="1440" w:hanging="270"/>
        <w:rPr>
          <w:rFonts w:ascii="Arial" w:hAnsi="Arial"/>
          <w:sz w:val="22"/>
          <w:szCs w:val="22"/>
        </w:rPr>
      </w:pPr>
      <w:r w:rsidRPr="005665A6">
        <w:rPr>
          <w:rFonts w:ascii="Arial" w:hAnsi="Arial"/>
          <w:sz w:val="22"/>
          <w:szCs w:val="22"/>
        </w:rPr>
        <w:t>1) TO BE SCANNED</w:t>
      </w:r>
    </w:p>
    <w:p w14:paraId="23FAB81F" w14:textId="77777777" w:rsidR="00B07F5A" w:rsidRPr="005665A6" w:rsidRDefault="00B07F5A" w:rsidP="00B07F5A">
      <w:pPr>
        <w:pStyle w:val="ListParagraph"/>
        <w:numPr>
          <w:ilvl w:val="2"/>
          <w:numId w:val="1"/>
        </w:numPr>
        <w:ind w:left="1980"/>
        <w:rPr>
          <w:rFonts w:ascii="Arial" w:hAnsi="Arial"/>
          <w:sz w:val="22"/>
          <w:szCs w:val="22"/>
        </w:rPr>
      </w:pPr>
      <w:r w:rsidRPr="005665A6">
        <w:rPr>
          <w:rFonts w:ascii="Arial" w:hAnsi="Arial"/>
          <w:sz w:val="22"/>
          <w:szCs w:val="22"/>
        </w:rPr>
        <w:t xml:space="preserve">Please do not use paper clips on those to be scanned </w:t>
      </w:r>
    </w:p>
    <w:p w14:paraId="647636E2" w14:textId="77777777" w:rsidR="00B07F5A" w:rsidRPr="005665A6" w:rsidRDefault="00B07F5A" w:rsidP="00B07F5A">
      <w:pPr>
        <w:numPr>
          <w:ilvl w:val="2"/>
          <w:numId w:val="1"/>
        </w:numPr>
        <w:ind w:left="1980"/>
        <w:rPr>
          <w:rFonts w:ascii="Arial" w:hAnsi="Arial"/>
          <w:sz w:val="22"/>
          <w:szCs w:val="22"/>
        </w:rPr>
      </w:pPr>
      <w:r w:rsidRPr="005665A6">
        <w:rPr>
          <w:rFonts w:ascii="Arial" w:hAnsi="Arial"/>
          <w:sz w:val="22"/>
          <w:szCs w:val="22"/>
        </w:rPr>
        <w:lastRenderedPageBreak/>
        <w:t xml:space="preserve">Any teams/competitors that were added onsite MUST be flagged with a sticky note and labeled so Tabulations can assign them a competitor ID #. DO NOT use a no-show scantron for a team/individual who registers on-site. Give them a blank scantron. On-site additions should also be listed on the section summary form.  </w:t>
      </w:r>
    </w:p>
    <w:p w14:paraId="262460BB" w14:textId="77777777" w:rsidR="00B07F5A" w:rsidRPr="005665A6" w:rsidRDefault="00B07F5A" w:rsidP="00B07F5A">
      <w:pPr>
        <w:numPr>
          <w:ilvl w:val="2"/>
          <w:numId w:val="1"/>
        </w:numPr>
        <w:ind w:left="1980"/>
        <w:rPr>
          <w:rFonts w:ascii="Arial" w:hAnsi="Arial"/>
          <w:sz w:val="22"/>
          <w:szCs w:val="22"/>
        </w:rPr>
      </w:pPr>
      <w:r w:rsidRPr="005665A6">
        <w:rPr>
          <w:rFonts w:ascii="Arial" w:hAnsi="Arial"/>
          <w:sz w:val="22"/>
          <w:szCs w:val="22"/>
        </w:rPr>
        <w:t>Count the number of forms to be scanned and write it on a post-it note on top of the packet of “to be scanned” scantron forms. This allows Tabulations to verify they have scores for the correct number of competitors/teams.</w:t>
      </w:r>
    </w:p>
    <w:p w14:paraId="5C9FBD99" w14:textId="77777777" w:rsidR="00B07F5A" w:rsidRPr="005665A6" w:rsidRDefault="00B07F5A" w:rsidP="00B07F5A">
      <w:pPr>
        <w:ind w:left="1980"/>
        <w:rPr>
          <w:rFonts w:ascii="Arial" w:hAnsi="Arial"/>
          <w:sz w:val="22"/>
          <w:szCs w:val="22"/>
        </w:rPr>
      </w:pPr>
    </w:p>
    <w:p w14:paraId="77398459" w14:textId="77777777" w:rsidR="00B07F5A" w:rsidRPr="005665A6" w:rsidRDefault="00B07F5A" w:rsidP="00B07F5A">
      <w:pPr>
        <w:pStyle w:val="ListParagraph"/>
        <w:ind w:left="1440" w:hanging="270"/>
        <w:rPr>
          <w:rFonts w:ascii="Arial" w:hAnsi="Arial"/>
          <w:sz w:val="22"/>
          <w:szCs w:val="22"/>
        </w:rPr>
      </w:pPr>
      <w:r w:rsidRPr="005665A6">
        <w:rPr>
          <w:rFonts w:ascii="Arial" w:hAnsi="Arial"/>
          <w:sz w:val="22"/>
          <w:szCs w:val="22"/>
        </w:rPr>
        <w:t xml:space="preserve">2) NOT SCORED </w:t>
      </w:r>
    </w:p>
    <w:p w14:paraId="74974E81" w14:textId="77777777" w:rsidR="00B07F5A" w:rsidRPr="005665A6" w:rsidRDefault="00B07F5A" w:rsidP="00B07F5A">
      <w:pPr>
        <w:pStyle w:val="ListParagraph"/>
        <w:numPr>
          <w:ilvl w:val="2"/>
          <w:numId w:val="1"/>
        </w:numPr>
        <w:ind w:left="1980"/>
        <w:rPr>
          <w:rFonts w:ascii="Arial" w:hAnsi="Arial"/>
          <w:sz w:val="22"/>
          <w:szCs w:val="22"/>
        </w:rPr>
      </w:pPr>
      <w:r w:rsidRPr="005665A6">
        <w:rPr>
          <w:rFonts w:ascii="Arial" w:hAnsi="Arial"/>
          <w:sz w:val="22"/>
          <w:szCs w:val="22"/>
        </w:rPr>
        <w:t xml:space="preserve">Any scantrons of no-show competitors (marked out with an X across </w:t>
      </w:r>
      <w:r w:rsidRPr="005665A6">
        <w:rPr>
          <w:rFonts w:ascii="Arial" w:hAnsi="Arial"/>
          <w:b/>
          <w:sz w:val="22"/>
          <w:szCs w:val="22"/>
        </w:rPr>
        <w:t xml:space="preserve">entire </w:t>
      </w:r>
      <w:r w:rsidRPr="005665A6">
        <w:rPr>
          <w:rFonts w:ascii="Arial" w:hAnsi="Arial"/>
          <w:sz w:val="22"/>
          <w:szCs w:val="22"/>
        </w:rPr>
        <w:t>rating sheet AND listed in the chart above).</w:t>
      </w:r>
    </w:p>
    <w:p w14:paraId="6BAB9496" w14:textId="77777777" w:rsidR="00B07F5A" w:rsidRPr="005665A6" w:rsidRDefault="00B07F5A" w:rsidP="00B07F5A">
      <w:pPr>
        <w:pStyle w:val="ListParagraph"/>
        <w:numPr>
          <w:ilvl w:val="2"/>
          <w:numId w:val="1"/>
        </w:numPr>
        <w:ind w:left="1980"/>
        <w:rPr>
          <w:rFonts w:ascii="Arial" w:hAnsi="Arial"/>
          <w:sz w:val="22"/>
          <w:szCs w:val="22"/>
        </w:rPr>
      </w:pPr>
      <w:r w:rsidRPr="005665A6">
        <w:rPr>
          <w:rFonts w:ascii="Arial" w:hAnsi="Arial"/>
          <w:sz w:val="22"/>
          <w:szCs w:val="22"/>
        </w:rPr>
        <w:t>Extra blank scantrons that were not used.</w:t>
      </w:r>
    </w:p>
    <w:p w14:paraId="307023B9" w14:textId="77777777" w:rsidR="00B07F5A" w:rsidRPr="005665A6" w:rsidRDefault="00B07F5A" w:rsidP="00B07F5A">
      <w:pPr>
        <w:numPr>
          <w:ilvl w:val="0"/>
          <w:numId w:val="1"/>
        </w:numPr>
        <w:rPr>
          <w:rFonts w:ascii="Arial" w:hAnsi="Arial"/>
          <w:sz w:val="22"/>
          <w:szCs w:val="22"/>
        </w:rPr>
      </w:pPr>
      <w:r w:rsidRPr="005665A6">
        <w:rPr>
          <w:rFonts w:ascii="Arial" w:hAnsi="Arial"/>
          <w:sz w:val="22"/>
          <w:szCs w:val="22"/>
        </w:rPr>
        <w:t>Evaluations</w:t>
      </w:r>
    </w:p>
    <w:p w14:paraId="591732F8" w14:textId="77777777" w:rsidR="00B07F5A" w:rsidRPr="005665A6" w:rsidRDefault="00B07F5A" w:rsidP="00B07F5A">
      <w:pPr>
        <w:numPr>
          <w:ilvl w:val="0"/>
          <w:numId w:val="1"/>
        </w:numPr>
        <w:rPr>
          <w:rFonts w:ascii="Arial" w:hAnsi="Arial"/>
          <w:sz w:val="22"/>
          <w:szCs w:val="22"/>
        </w:rPr>
      </w:pPr>
      <w:r w:rsidRPr="005665A6">
        <w:rPr>
          <w:rFonts w:ascii="Arial" w:hAnsi="Arial"/>
          <w:sz w:val="22"/>
          <w:szCs w:val="22"/>
        </w:rPr>
        <w:t>Timekeeper Logs</w:t>
      </w:r>
    </w:p>
    <w:p w14:paraId="6A0B27DD" w14:textId="77777777" w:rsidR="00B07F5A" w:rsidRPr="005665A6" w:rsidRDefault="00B07F5A" w:rsidP="00B07F5A">
      <w:pPr>
        <w:numPr>
          <w:ilvl w:val="0"/>
          <w:numId w:val="1"/>
        </w:numPr>
        <w:rPr>
          <w:rFonts w:ascii="Arial" w:hAnsi="Arial"/>
          <w:sz w:val="22"/>
          <w:szCs w:val="22"/>
        </w:rPr>
      </w:pPr>
      <w:r w:rsidRPr="005665A6">
        <w:rPr>
          <w:rFonts w:ascii="Arial" w:hAnsi="Arial"/>
          <w:sz w:val="22"/>
          <w:szCs w:val="22"/>
        </w:rPr>
        <w:t>Any Event Materials (HOSA copies of portfolios, resumes, etc.)</w:t>
      </w:r>
    </w:p>
    <w:p w14:paraId="490525F9" w14:textId="77777777" w:rsidR="00B07F5A" w:rsidRDefault="00B07F5A" w:rsidP="00B07F5A">
      <w:pPr>
        <w:rPr>
          <w:rFonts w:ascii="Arial" w:hAnsi="Arial"/>
          <w:b/>
        </w:rPr>
      </w:pPr>
    </w:p>
    <w:p w14:paraId="658E8F61" w14:textId="77777777" w:rsidR="00B07F5A" w:rsidRPr="005665A6" w:rsidRDefault="00B07F5A" w:rsidP="00B07F5A">
      <w:pPr>
        <w:rPr>
          <w:rFonts w:ascii="Arial" w:hAnsi="Arial" w:cs="Arial"/>
          <w:b/>
          <w:sz w:val="22"/>
          <w:szCs w:val="22"/>
        </w:rPr>
      </w:pPr>
      <w:r w:rsidRPr="005665A6">
        <w:rPr>
          <w:rFonts w:ascii="Arial" w:hAnsi="Arial"/>
          <w:b/>
          <w:sz w:val="22"/>
          <w:szCs w:val="22"/>
        </w:rPr>
        <w:t xml:space="preserve">Group Debrief between Each Section Leader, </w:t>
      </w:r>
      <w:r w:rsidRPr="005665A6">
        <w:rPr>
          <w:rFonts w:ascii="Arial" w:hAnsi="Arial" w:cs="Arial"/>
          <w:b/>
          <w:sz w:val="22"/>
          <w:szCs w:val="22"/>
        </w:rPr>
        <w:t>Quality Assurance and Event Manager</w:t>
      </w:r>
    </w:p>
    <w:p w14:paraId="291F78D9" w14:textId="77777777" w:rsidR="00B07F5A" w:rsidRPr="005665A6" w:rsidRDefault="00B07F5A" w:rsidP="00B07F5A">
      <w:pPr>
        <w:pStyle w:val="ListParagraph"/>
        <w:numPr>
          <w:ilvl w:val="0"/>
          <w:numId w:val="3"/>
        </w:numPr>
        <w:rPr>
          <w:rFonts w:ascii="Arial" w:hAnsi="Arial"/>
          <w:sz w:val="22"/>
          <w:szCs w:val="22"/>
        </w:rPr>
      </w:pPr>
      <w:r w:rsidRPr="005665A6">
        <w:rPr>
          <w:rFonts w:ascii="Arial" w:hAnsi="Arial" w:cs="Arial"/>
          <w:sz w:val="22"/>
          <w:szCs w:val="22"/>
        </w:rPr>
        <w:t xml:space="preserve">Review the Section Summary Form with the Section Leader – The EM and QA both sign it indicating all process were followed. </w:t>
      </w:r>
    </w:p>
    <w:p w14:paraId="376BD2EE" w14:textId="77777777" w:rsidR="00B07F5A" w:rsidRPr="005665A6" w:rsidRDefault="00B07F5A" w:rsidP="00B07F5A">
      <w:pPr>
        <w:pStyle w:val="ListParagraph"/>
        <w:numPr>
          <w:ilvl w:val="0"/>
          <w:numId w:val="3"/>
        </w:numPr>
        <w:rPr>
          <w:rFonts w:ascii="Arial" w:hAnsi="Arial"/>
          <w:sz w:val="22"/>
          <w:szCs w:val="22"/>
        </w:rPr>
      </w:pPr>
      <w:r w:rsidRPr="005665A6">
        <w:rPr>
          <w:rFonts w:ascii="Arial" w:hAnsi="Arial" w:cs="Arial"/>
          <w:sz w:val="22"/>
          <w:szCs w:val="22"/>
        </w:rPr>
        <w:t>Review the Timekeeper Log with the Section Leader &amp; QA.</w:t>
      </w:r>
    </w:p>
    <w:p w14:paraId="3E87D3D8" w14:textId="77777777" w:rsidR="00B07F5A" w:rsidRPr="005665A6" w:rsidRDefault="00B07F5A" w:rsidP="00B07F5A">
      <w:pPr>
        <w:pStyle w:val="ListParagraph"/>
        <w:numPr>
          <w:ilvl w:val="0"/>
          <w:numId w:val="3"/>
        </w:numPr>
        <w:rPr>
          <w:rFonts w:ascii="Arial" w:hAnsi="Arial"/>
          <w:sz w:val="22"/>
          <w:szCs w:val="22"/>
        </w:rPr>
      </w:pPr>
      <w:r w:rsidRPr="005665A6">
        <w:rPr>
          <w:rFonts w:ascii="Arial" w:hAnsi="Arial" w:cs="Arial"/>
          <w:sz w:val="22"/>
          <w:szCs w:val="22"/>
        </w:rPr>
        <w:t>Collect all paperwork that was prepared by the Section Leaders.</w:t>
      </w:r>
    </w:p>
    <w:p w14:paraId="7BD6E812" w14:textId="77777777" w:rsidR="00B07F5A" w:rsidRPr="005665A6" w:rsidRDefault="00B07F5A" w:rsidP="00B07F5A">
      <w:pPr>
        <w:pStyle w:val="ListParagraph"/>
        <w:numPr>
          <w:ilvl w:val="0"/>
          <w:numId w:val="3"/>
        </w:numPr>
        <w:rPr>
          <w:rFonts w:ascii="Arial" w:hAnsi="Arial"/>
          <w:sz w:val="22"/>
          <w:szCs w:val="22"/>
        </w:rPr>
      </w:pPr>
      <w:r w:rsidRPr="005665A6">
        <w:rPr>
          <w:rFonts w:ascii="Arial" w:hAnsi="Arial" w:cs="Arial"/>
          <w:sz w:val="22"/>
          <w:szCs w:val="22"/>
        </w:rPr>
        <w:t>Cleanup any remaining items at the event site.</w:t>
      </w:r>
    </w:p>
    <w:p w14:paraId="7E91FC3D" w14:textId="77777777" w:rsidR="00B07F5A" w:rsidRPr="005665A6" w:rsidRDefault="00B07F5A" w:rsidP="00B07F5A">
      <w:pPr>
        <w:rPr>
          <w:rFonts w:ascii="Arial" w:hAnsi="Arial"/>
          <w:b/>
          <w:sz w:val="22"/>
          <w:szCs w:val="22"/>
        </w:rPr>
      </w:pPr>
    </w:p>
    <w:p w14:paraId="41869A2F" w14:textId="77777777" w:rsidR="00B07F5A" w:rsidRPr="005665A6" w:rsidRDefault="00B07F5A" w:rsidP="00B07F5A">
      <w:pPr>
        <w:rPr>
          <w:rFonts w:ascii="Arial" w:hAnsi="Arial" w:cs="Arial"/>
          <w:b/>
          <w:sz w:val="22"/>
          <w:szCs w:val="22"/>
        </w:rPr>
      </w:pPr>
      <w:r w:rsidRPr="005665A6">
        <w:rPr>
          <w:rFonts w:ascii="Arial" w:hAnsi="Arial"/>
          <w:b/>
          <w:sz w:val="22"/>
          <w:szCs w:val="22"/>
        </w:rPr>
        <w:t xml:space="preserve">Final Group Debrief between Event Manager, </w:t>
      </w:r>
      <w:r w:rsidRPr="005665A6">
        <w:rPr>
          <w:rFonts w:ascii="Arial" w:hAnsi="Arial" w:cs="Arial"/>
          <w:b/>
          <w:sz w:val="22"/>
          <w:szCs w:val="22"/>
        </w:rPr>
        <w:t>Quality Assurance and CE Lieutenant</w:t>
      </w:r>
    </w:p>
    <w:p w14:paraId="63D5D7CF" w14:textId="77777777" w:rsidR="00B07F5A" w:rsidRPr="005665A6" w:rsidRDefault="00B07F5A" w:rsidP="00B07F5A">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Complete the Master Event Summary Form</w:t>
      </w:r>
    </w:p>
    <w:p w14:paraId="1DC51F21" w14:textId="77777777" w:rsidR="00B07F5A" w:rsidRPr="005665A6" w:rsidRDefault="00B07F5A" w:rsidP="00B07F5A">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Complete this form by transferring the information from EACH Section Summary Form.</w:t>
      </w:r>
    </w:p>
    <w:p w14:paraId="2E48034A" w14:textId="77777777" w:rsidR="00B07F5A" w:rsidRPr="005665A6" w:rsidRDefault="00B07F5A" w:rsidP="00B07F5A">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sz w:val="22"/>
          <w:szCs w:val="22"/>
        </w:rPr>
        <w:t xml:space="preserve">This is the ONLY Event Summary that goes to Tabs. This should be a </w:t>
      </w:r>
      <w:r w:rsidRPr="005665A6">
        <w:rPr>
          <w:rFonts w:ascii="Arial" w:hAnsi="Arial"/>
          <w:sz w:val="22"/>
          <w:szCs w:val="22"/>
          <w:u w:val="single"/>
        </w:rPr>
        <w:t xml:space="preserve">compilation </w:t>
      </w:r>
      <w:r w:rsidRPr="005665A6">
        <w:rPr>
          <w:rFonts w:ascii="Arial" w:hAnsi="Arial"/>
          <w:sz w:val="22"/>
          <w:szCs w:val="22"/>
        </w:rPr>
        <w:t>of the Section Summary forms from each section of your event. Tabs will use this to process scores and record any violations. The Event Manager works with the Lieutenant (</w:t>
      </w:r>
      <w:r w:rsidRPr="005665A6">
        <w:rPr>
          <w:rFonts w:ascii="Arial" w:hAnsi="Arial"/>
          <w:color w:val="000000" w:themeColor="text1"/>
          <w:sz w:val="22"/>
          <w:szCs w:val="22"/>
        </w:rPr>
        <w:t>and/or Category</w:t>
      </w:r>
      <w:r w:rsidRPr="005665A6">
        <w:rPr>
          <w:rFonts w:ascii="Arial" w:hAnsi="Arial"/>
          <w:sz w:val="22"/>
          <w:szCs w:val="22"/>
        </w:rPr>
        <w:t xml:space="preserve"> Chair) to complete this form.   </w:t>
      </w:r>
    </w:p>
    <w:p w14:paraId="1BB3009B" w14:textId="77777777" w:rsidR="00B07F5A" w:rsidRPr="005665A6" w:rsidRDefault="00B07F5A" w:rsidP="00B07F5A">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u w:val="single"/>
        </w:rPr>
        <w:t>ONLY</w:t>
      </w:r>
      <w:r w:rsidRPr="005665A6">
        <w:rPr>
          <w:rFonts w:ascii="Arial" w:hAnsi="Arial" w:cs="Arial"/>
          <w:sz w:val="22"/>
          <w:szCs w:val="22"/>
        </w:rPr>
        <w:t xml:space="preserve"> violations that were approved by EM, QA, </w:t>
      </w:r>
      <w:r w:rsidRPr="005665A6">
        <w:rPr>
          <w:rFonts w:ascii="Arial" w:hAnsi="Arial" w:cs="Arial"/>
          <w:sz w:val="22"/>
          <w:szCs w:val="22"/>
          <w:u w:val="single"/>
        </w:rPr>
        <w:t>AND</w:t>
      </w:r>
      <w:r w:rsidRPr="005665A6">
        <w:rPr>
          <w:rFonts w:ascii="Arial" w:hAnsi="Arial" w:cs="Arial"/>
          <w:sz w:val="22"/>
          <w:szCs w:val="22"/>
        </w:rPr>
        <w:t xml:space="preserve"> CE Lieutenant should be listed on this Master Event Summary Form. </w:t>
      </w:r>
      <w:r w:rsidRPr="005665A6">
        <w:rPr>
          <w:rFonts w:ascii="Arial" w:eastAsia="MS Mincho" w:hAnsi="Arial" w:cs="Arial"/>
          <w:sz w:val="22"/>
          <w:szCs w:val="22"/>
        </w:rPr>
        <w:t>Review the special notations with the CE Lieutenant to determine if they agree with the violation.</w:t>
      </w:r>
    </w:p>
    <w:p w14:paraId="3D2B022A" w14:textId="77777777" w:rsidR="00B07F5A" w:rsidRPr="005665A6" w:rsidRDefault="00B07F5A" w:rsidP="00B07F5A">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Tabulations will not get the information if it is not listed on this Master Event Summary Form – all details vital to the event (as confirmed by the CE Lieutenant) need to be included on this form.</w:t>
      </w:r>
    </w:p>
    <w:p w14:paraId="35FEE684" w14:textId="77777777" w:rsidR="00B07F5A" w:rsidRPr="007D5FD8" w:rsidRDefault="00B07F5A" w:rsidP="00B07F5A">
      <w:pPr>
        <w:widowControl w:val="0"/>
        <w:tabs>
          <w:tab w:val="left" w:pos="220"/>
          <w:tab w:val="left" w:pos="720"/>
        </w:tabs>
        <w:autoSpaceDE w:val="0"/>
        <w:autoSpaceDN w:val="0"/>
        <w:adjustRightInd w:val="0"/>
        <w:rPr>
          <w:rFonts w:ascii="Arial" w:hAnsi="Arial" w:cs="Arial"/>
        </w:rPr>
      </w:pPr>
    </w:p>
    <w:p w14:paraId="0EDE26F4" w14:textId="77777777" w:rsidR="00B07F5A" w:rsidRPr="005665A6" w:rsidRDefault="00B07F5A" w:rsidP="00B07F5A">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Turn in all paperwork and results to HOSA headquarters</w:t>
      </w:r>
    </w:p>
    <w:p w14:paraId="7B891FAD" w14:textId="77777777" w:rsidR="00B07F5A" w:rsidRPr="005665A6" w:rsidRDefault="00B07F5A" w:rsidP="00B07F5A">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It is crucial that you provide immediate feedback on the success of the event, situations that may impact the outcome of the event standings and written suggestions for improving event management or the event guidelines. </w:t>
      </w:r>
      <w:r w:rsidRPr="005665A6">
        <w:rPr>
          <w:rFonts w:ascii="Arial" w:eastAsia="MS Mincho" w:hAnsi="Arial" w:cs="Arial"/>
          <w:sz w:val="22"/>
          <w:szCs w:val="22"/>
        </w:rPr>
        <w:t> </w:t>
      </w:r>
    </w:p>
    <w:p w14:paraId="282AAF5D" w14:textId="076C2B2F" w:rsidR="001A6C6E" w:rsidRPr="005665A6" w:rsidRDefault="00B07F5A" w:rsidP="005665A6">
      <w:pPr>
        <w:pStyle w:val="ListParagraph"/>
        <w:widowControl w:val="0"/>
        <w:numPr>
          <w:ilvl w:val="0"/>
          <w:numId w:val="3"/>
        </w:numPr>
        <w:tabs>
          <w:tab w:val="left" w:pos="220"/>
          <w:tab w:val="left" w:pos="720"/>
        </w:tabs>
        <w:autoSpaceDE w:val="0"/>
        <w:autoSpaceDN w:val="0"/>
        <w:adjustRightInd w:val="0"/>
        <w:rPr>
          <w:rFonts w:ascii="Arial" w:hAnsi="Arial" w:cs="Arial"/>
        </w:rPr>
      </w:pPr>
      <w:r w:rsidRPr="005665A6">
        <w:rPr>
          <w:rFonts w:ascii="Arial" w:eastAsia="MS Mincho" w:hAnsi="Arial" w:cs="Arial"/>
          <w:sz w:val="22"/>
          <w:szCs w:val="22"/>
        </w:rPr>
        <w:t>Review and read the competitors, personnel, and judge evaluations. Make any</w:t>
      </w:r>
      <w:r>
        <w:rPr>
          <w:rFonts w:ascii="Arial" w:eastAsia="MS Mincho" w:hAnsi="Arial" w:cs="Arial"/>
        </w:rPr>
        <w:t xml:space="preserve"> </w:t>
      </w:r>
      <w:r w:rsidRPr="005665A6">
        <w:rPr>
          <w:rFonts w:ascii="Arial" w:eastAsia="MS Mincho" w:hAnsi="Arial" w:cs="Arial"/>
          <w:sz w:val="22"/>
          <w:szCs w:val="22"/>
        </w:rPr>
        <w:t>additions/notes to help HOSA staff understand the comments.</w:t>
      </w:r>
    </w:p>
    <w:sectPr w:rsidR="001A6C6E" w:rsidRPr="005665A6" w:rsidSect="00B07F5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EA67C" w14:textId="77777777" w:rsidR="001F3D97" w:rsidRDefault="001F3D97" w:rsidP="00B35E41">
      <w:r>
        <w:separator/>
      </w:r>
    </w:p>
  </w:endnote>
  <w:endnote w:type="continuationSeparator" w:id="0">
    <w:p w14:paraId="4DEF1EDD" w14:textId="77777777" w:rsidR="001F3D97" w:rsidRDefault="001F3D97" w:rsidP="00B3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91FD" w14:textId="214D5C70" w:rsidR="00B35E41" w:rsidRPr="005665A6" w:rsidRDefault="00B35E41">
    <w:pPr>
      <w:pStyle w:val="Footer"/>
      <w:rPr>
        <w:rFonts w:ascii="Arial" w:hAnsi="Arial" w:cs="Arial"/>
        <w:sz w:val="20"/>
        <w:szCs w:val="20"/>
      </w:rPr>
    </w:pPr>
    <w:r>
      <w:tab/>
    </w:r>
    <w:r>
      <w:tab/>
    </w:r>
    <w:r w:rsidR="005665A6" w:rsidRPr="005665A6">
      <w:rPr>
        <w:rFonts w:ascii="Arial" w:hAnsi="Arial" w:cs="Arial"/>
        <w:sz w:val="20"/>
        <w:szCs w:val="20"/>
      </w:rPr>
      <w:t xml:space="preserve">Updated </w:t>
    </w:r>
    <w:r w:rsidR="004A1B64">
      <w:rPr>
        <w:rFonts w:ascii="Arial" w:hAnsi="Arial" w:cs="Arial"/>
        <w:sz w:val="20"/>
        <w:szCs w:val="20"/>
      </w:rPr>
      <w:t>January 2019</w:t>
    </w:r>
  </w:p>
  <w:p w14:paraId="24655627" w14:textId="77777777" w:rsidR="00B35E41" w:rsidRDefault="00B35E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5032C" w14:textId="77777777" w:rsidR="001F3D97" w:rsidRDefault="001F3D97" w:rsidP="00B35E41">
      <w:r>
        <w:separator/>
      </w:r>
    </w:p>
  </w:footnote>
  <w:footnote w:type="continuationSeparator" w:id="0">
    <w:p w14:paraId="585D5D2B" w14:textId="77777777" w:rsidR="001F3D97" w:rsidRDefault="001F3D97" w:rsidP="00B35E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278"/>
    <w:multiLevelType w:val="hybridMultilevel"/>
    <w:tmpl w:val="AB24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3DAC"/>
    <w:multiLevelType w:val="hybridMultilevel"/>
    <w:tmpl w:val="BB9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213B"/>
    <w:multiLevelType w:val="hybridMultilevel"/>
    <w:tmpl w:val="FD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B001A"/>
    <w:multiLevelType w:val="hybridMultilevel"/>
    <w:tmpl w:val="6C8A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31590"/>
    <w:multiLevelType w:val="hybridMultilevel"/>
    <w:tmpl w:val="4B0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92D14"/>
    <w:multiLevelType w:val="hybridMultilevel"/>
    <w:tmpl w:val="2A6E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612F2"/>
    <w:multiLevelType w:val="hybridMultilevel"/>
    <w:tmpl w:val="E4820E16"/>
    <w:lvl w:ilvl="0" w:tplc="520A9A98">
      <w:start w:val="1"/>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D115EC"/>
    <w:multiLevelType w:val="hybridMultilevel"/>
    <w:tmpl w:val="CB8A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963AF"/>
    <w:multiLevelType w:val="hybridMultilevel"/>
    <w:tmpl w:val="5926640C"/>
    <w:lvl w:ilvl="0" w:tplc="520A9A9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A83820"/>
    <w:multiLevelType w:val="hybridMultilevel"/>
    <w:tmpl w:val="DA9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85E89"/>
    <w:multiLevelType w:val="hybridMultilevel"/>
    <w:tmpl w:val="D15C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D4328"/>
    <w:multiLevelType w:val="hybridMultilevel"/>
    <w:tmpl w:val="1E7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2"/>
  </w:num>
  <w:num w:numId="5">
    <w:abstractNumId w:val="2"/>
  </w:num>
  <w:num w:numId="6">
    <w:abstractNumId w:val="9"/>
  </w:num>
  <w:num w:numId="7">
    <w:abstractNumId w:val="7"/>
  </w:num>
  <w:num w:numId="8">
    <w:abstractNumId w:val="11"/>
  </w:num>
  <w:num w:numId="9">
    <w:abstractNumId w:val="3"/>
  </w:num>
  <w:num w:numId="10">
    <w:abstractNumId w:val="13"/>
  </w:num>
  <w:num w:numId="11">
    <w:abstractNumId w:val="0"/>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5A"/>
    <w:rsid w:val="000322E7"/>
    <w:rsid w:val="001A6C6E"/>
    <w:rsid w:val="001F3D97"/>
    <w:rsid w:val="004A1B64"/>
    <w:rsid w:val="005665A6"/>
    <w:rsid w:val="005770B0"/>
    <w:rsid w:val="00601032"/>
    <w:rsid w:val="007231FC"/>
    <w:rsid w:val="00A45D76"/>
    <w:rsid w:val="00AF34C5"/>
    <w:rsid w:val="00B0520B"/>
    <w:rsid w:val="00B07F5A"/>
    <w:rsid w:val="00B349B4"/>
    <w:rsid w:val="00B35E41"/>
    <w:rsid w:val="00B70FF2"/>
    <w:rsid w:val="00BB207F"/>
    <w:rsid w:val="00DD44D1"/>
    <w:rsid w:val="00EE705A"/>
    <w:rsid w:val="00FA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7F3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5A"/>
    <w:pPr>
      <w:ind w:left="720"/>
      <w:contextualSpacing/>
    </w:pPr>
  </w:style>
  <w:style w:type="character" w:styleId="Hyperlink">
    <w:name w:val="Hyperlink"/>
    <w:basedOn w:val="DefaultParagraphFont"/>
    <w:uiPriority w:val="99"/>
    <w:unhideWhenUsed/>
    <w:rsid w:val="00B07F5A"/>
    <w:rPr>
      <w:color w:val="0000FF" w:themeColor="hyperlink"/>
      <w:u w:val="single"/>
    </w:rPr>
  </w:style>
  <w:style w:type="paragraph" w:styleId="Header">
    <w:name w:val="header"/>
    <w:basedOn w:val="Normal"/>
    <w:link w:val="HeaderChar"/>
    <w:uiPriority w:val="99"/>
    <w:unhideWhenUsed/>
    <w:rsid w:val="00B35E41"/>
    <w:pPr>
      <w:tabs>
        <w:tab w:val="center" w:pos="4680"/>
        <w:tab w:val="right" w:pos="9360"/>
      </w:tabs>
    </w:pPr>
  </w:style>
  <w:style w:type="character" w:customStyle="1" w:styleId="HeaderChar">
    <w:name w:val="Header Char"/>
    <w:basedOn w:val="DefaultParagraphFont"/>
    <w:link w:val="Header"/>
    <w:uiPriority w:val="99"/>
    <w:rsid w:val="00B35E41"/>
  </w:style>
  <w:style w:type="paragraph" w:styleId="Footer">
    <w:name w:val="footer"/>
    <w:basedOn w:val="Normal"/>
    <w:link w:val="FooterChar"/>
    <w:uiPriority w:val="99"/>
    <w:unhideWhenUsed/>
    <w:rsid w:val="00B35E41"/>
    <w:pPr>
      <w:tabs>
        <w:tab w:val="center" w:pos="4680"/>
        <w:tab w:val="right" w:pos="9360"/>
      </w:tabs>
    </w:pPr>
  </w:style>
  <w:style w:type="character" w:customStyle="1" w:styleId="FooterChar">
    <w:name w:val="Footer Char"/>
    <w:basedOn w:val="DefaultParagraphFont"/>
    <w:link w:val="Footer"/>
    <w:uiPriority w:val="99"/>
    <w:rsid w:val="00B35E41"/>
  </w:style>
  <w:style w:type="character" w:styleId="FollowedHyperlink">
    <w:name w:val="FollowedHyperlink"/>
    <w:basedOn w:val="DefaultParagraphFont"/>
    <w:uiPriority w:val="99"/>
    <w:semiHidden/>
    <w:unhideWhenUsed/>
    <w:rsid w:val="005665A6"/>
    <w:rPr>
      <w:color w:val="800080" w:themeColor="followedHyperlink"/>
      <w:u w:val="single"/>
    </w:rPr>
  </w:style>
  <w:style w:type="paragraph" w:styleId="NormalWeb">
    <w:name w:val="Normal (Web)"/>
    <w:basedOn w:val="Normal"/>
    <w:uiPriority w:val="99"/>
    <w:semiHidden/>
    <w:unhideWhenUsed/>
    <w:rsid w:val="000322E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2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3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sa.org/ManagingCE" TargetMode="External"/><Relationship Id="rId4" Type="http://schemas.openxmlformats.org/officeDocument/2006/relationships/webSettings" Target="webSettings.xml"/><Relationship Id="rId9" Type="http://schemas.openxmlformats.org/officeDocument/2006/relationships/hyperlink" Target="http://hosa.org/append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 Morehouse</dc:creator>
  <cp:keywords/>
  <dc:description/>
  <cp:lastModifiedBy>Gardunio, Bailee</cp:lastModifiedBy>
  <cp:revision>3</cp:revision>
  <cp:lastPrinted>2019-01-11T20:40:00Z</cp:lastPrinted>
  <dcterms:created xsi:type="dcterms:W3CDTF">2019-01-11T20:41:00Z</dcterms:created>
  <dcterms:modified xsi:type="dcterms:W3CDTF">2019-01-11T21:32:00Z</dcterms:modified>
</cp:coreProperties>
</file>